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14E31" w14:textId="77777777" w:rsidR="003A7BA6" w:rsidRPr="00BA7559" w:rsidRDefault="003A7BA6" w:rsidP="003A7BA6">
      <w:pPr>
        <w:ind w:left="4956" w:firstLine="6"/>
        <w:jc w:val="right"/>
        <w:rPr>
          <w:rFonts w:asciiTheme="minorHAnsi" w:hAnsiTheme="minorHAnsi" w:cstheme="minorHAnsi"/>
          <w:sz w:val="22"/>
          <w:szCs w:val="22"/>
        </w:rPr>
      </w:pPr>
      <w:r w:rsidRPr="00BA7559">
        <w:rPr>
          <w:rFonts w:asciiTheme="minorHAnsi" w:hAnsiTheme="minorHAnsi" w:cstheme="minorHAnsi"/>
          <w:sz w:val="22"/>
          <w:szCs w:val="22"/>
        </w:rPr>
        <w:t xml:space="preserve">Drezdenko, </w:t>
      </w:r>
      <w:bookmarkStart w:id="0" w:name="_Hlk12520676"/>
      <w:r w:rsidRPr="00BA7559">
        <w:rPr>
          <w:rFonts w:asciiTheme="minorHAnsi" w:hAnsiTheme="minorHAnsi" w:cstheme="minorHAnsi"/>
          <w:sz w:val="22"/>
          <w:szCs w:val="22"/>
        </w:rPr>
        <w:t>dnia</w:t>
      </w:r>
      <w:bookmarkEnd w:id="0"/>
      <w:r w:rsidRPr="00BA75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13 kwietnia </w:t>
      </w:r>
      <w:r w:rsidRPr="00BA7559">
        <w:rPr>
          <w:rFonts w:asciiTheme="minorHAnsi" w:hAnsiTheme="minorHAnsi" w:cstheme="minorHAnsi"/>
          <w:sz w:val="22"/>
          <w:szCs w:val="22"/>
        </w:rPr>
        <w:t>2023 r.</w:t>
      </w:r>
    </w:p>
    <w:p w14:paraId="46D65183" w14:textId="77777777" w:rsidR="006E2E6A" w:rsidRDefault="006E2E6A">
      <w:pPr>
        <w:jc w:val="center"/>
        <w:rPr>
          <w:rFonts w:cs="Arial"/>
          <w:b/>
          <w:bCs/>
          <w:sz w:val="28"/>
          <w:szCs w:val="28"/>
        </w:rPr>
      </w:pPr>
    </w:p>
    <w:p w14:paraId="4CFD4A03" w14:textId="631851E2" w:rsidR="009B0A95" w:rsidRPr="003A7BA6" w:rsidRDefault="006D654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A7BA6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BB72C2" w:rsidRPr="003A7BA6">
        <w:rPr>
          <w:rFonts w:asciiTheme="minorHAnsi" w:hAnsiTheme="minorHAnsi" w:cstheme="minorHAnsi"/>
          <w:b/>
          <w:bCs/>
          <w:sz w:val="28"/>
          <w:szCs w:val="28"/>
        </w:rPr>
        <w:t>GŁOSZENIE</w:t>
      </w:r>
    </w:p>
    <w:p w14:paraId="48B9F804" w14:textId="77777777" w:rsidR="003A7BA6" w:rsidRPr="00BA7559" w:rsidRDefault="003A7BA6" w:rsidP="003A7BA6">
      <w:pPr>
        <w:jc w:val="center"/>
        <w:rPr>
          <w:rFonts w:asciiTheme="minorHAnsi" w:hAnsiTheme="minorHAnsi" w:cstheme="minorHAnsi"/>
          <w:b/>
          <w:bCs/>
        </w:rPr>
      </w:pPr>
      <w:r w:rsidRPr="00BA7559">
        <w:rPr>
          <w:rFonts w:asciiTheme="minorHAnsi" w:hAnsiTheme="minorHAnsi" w:cstheme="minorHAnsi"/>
          <w:b/>
          <w:bCs/>
          <w:sz w:val="28"/>
          <w:szCs w:val="28"/>
        </w:rPr>
        <w:t>BURMISTRZA DREZDENKA</w:t>
      </w:r>
    </w:p>
    <w:p w14:paraId="216C90C4" w14:textId="77777777" w:rsidR="003A7BA6" w:rsidRPr="00BA7559" w:rsidRDefault="003A7BA6" w:rsidP="003A7B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7559">
        <w:rPr>
          <w:rFonts w:asciiTheme="minorHAnsi" w:hAnsiTheme="minorHAnsi" w:cstheme="minorHAnsi"/>
          <w:b/>
          <w:bCs/>
          <w:sz w:val="22"/>
          <w:szCs w:val="22"/>
        </w:rPr>
        <w:t>o wyłożeniu do publicznego wglądu:</w:t>
      </w:r>
    </w:p>
    <w:p w14:paraId="5CFA647A" w14:textId="77777777" w:rsidR="003A7BA6" w:rsidRPr="00BA7559" w:rsidRDefault="003A7BA6" w:rsidP="003A7B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7559">
        <w:rPr>
          <w:rFonts w:asciiTheme="minorHAnsi" w:hAnsiTheme="minorHAnsi" w:cstheme="minorHAnsi"/>
          <w:b/>
          <w:bCs/>
          <w:sz w:val="22"/>
          <w:szCs w:val="22"/>
        </w:rPr>
        <w:t xml:space="preserve">projektu miejscowego planu zagospodarowania przestrzennego przy plaży nad jeziorem Łubowo </w:t>
      </w:r>
      <w:r w:rsidRPr="00BA7559">
        <w:rPr>
          <w:rFonts w:asciiTheme="minorHAnsi" w:hAnsiTheme="minorHAnsi" w:cstheme="minorHAnsi"/>
          <w:b/>
          <w:bCs/>
          <w:sz w:val="22"/>
          <w:szCs w:val="22"/>
        </w:rPr>
        <w:br/>
        <w:t xml:space="preserve">oraz </w:t>
      </w:r>
    </w:p>
    <w:p w14:paraId="0CED7BC8" w14:textId="464A175B" w:rsidR="003A7BA6" w:rsidRPr="00BA7559" w:rsidRDefault="003A7BA6" w:rsidP="003A7B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7559">
        <w:rPr>
          <w:rFonts w:asciiTheme="minorHAnsi" w:hAnsiTheme="minorHAnsi" w:cstheme="minorHAnsi"/>
          <w:b/>
          <w:bCs/>
          <w:sz w:val="22"/>
          <w:szCs w:val="22"/>
        </w:rPr>
        <w:t>projektu miejscowego planu zagospodarowania p</w:t>
      </w:r>
      <w:r w:rsidR="00EB092F">
        <w:rPr>
          <w:rFonts w:asciiTheme="minorHAnsi" w:hAnsiTheme="minorHAnsi" w:cstheme="minorHAnsi"/>
          <w:b/>
          <w:bCs/>
          <w:sz w:val="22"/>
          <w:szCs w:val="22"/>
        </w:rPr>
        <w:t xml:space="preserve">rzestrzennego w obrębie Radowo </w:t>
      </w:r>
      <w:r w:rsidR="00EB092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A7559">
        <w:rPr>
          <w:rFonts w:asciiTheme="minorHAnsi" w:hAnsiTheme="minorHAnsi" w:cstheme="minorHAnsi"/>
          <w:b/>
          <w:bCs/>
          <w:sz w:val="22"/>
          <w:szCs w:val="22"/>
        </w:rPr>
        <w:t>przy ul. Strzeleckiej</w:t>
      </w:r>
    </w:p>
    <w:p w14:paraId="0DB26ADF" w14:textId="77777777" w:rsidR="003A7BA6" w:rsidRPr="00BA7559" w:rsidRDefault="003A7BA6" w:rsidP="003A7BA6">
      <w:pPr>
        <w:jc w:val="center"/>
        <w:rPr>
          <w:rFonts w:asciiTheme="minorHAnsi" w:hAnsiTheme="minorHAnsi" w:cstheme="minorHAnsi"/>
          <w:b/>
          <w:bCs/>
        </w:rPr>
      </w:pPr>
    </w:p>
    <w:p w14:paraId="10BA9DDE" w14:textId="77777777" w:rsidR="003A7BA6" w:rsidRPr="00BA7559" w:rsidRDefault="003A7BA6" w:rsidP="003A7BA6">
      <w:pPr>
        <w:rPr>
          <w:rFonts w:asciiTheme="minorHAnsi" w:eastAsia="Arial" w:hAnsiTheme="minorHAnsi" w:cstheme="minorHAnsi"/>
          <w:sz w:val="22"/>
          <w:szCs w:val="22"/>
        </w:rPr>
      </w:pPr>
      <w:r w:rsidRPr="00BA7559">
        <w:rPr>
          <w:rFonts w:asciiTheme="minorHAnsi" w:hAnsiTheme="minorHAnsi" w:cstheme="minorHAnsi"/>
          <w:sz w:val="22"/>
          <w:szCs w:val="22"/>
        </w:rPr>
        <w:t xml:space="preserve">Na podstawie art. 17 pkt 9 i 11 ustawy z dnia 27 marca 2003 r. o planowaniu i zagospodarowaniu przestrzennym (t. j. Dz. U. z 2022 r., poz. 503 ze zm.), art. 39 w związku z art. 54 ust. 2 i 3 ustawy z dnia 3 października 2008 r. o udostępnianiu informacji o środowisku i jego ochronie, udziale społeczeństwa w ochronie środowiska oraz o ocenach oddziaływania na środowisko (t. j. Dz. U. z 2022 r. poz. 1029 ze zm.) </w:t>
      </w:r>
      <w:r w:rsidRPr="00BA7559">
        <w:rPr>
          <w:rFonts w:asciiTheme="minorHAnsi" w:eastAsia="Arial" w:hAnsiTheme="minorHAnsi" w:cstheme="minorHAnsi"/>
          <w:sz w:val="22"/>
          <w:szCs w:val="22"/>
        </w:rPr>
        <w:t>zawiadamiam o wyłożeniu do publicznego wglądu projektów:</w:t>
      </w:r>
    </w:p>
    <w:p w14:paraId="6247119B" w14:textId="77777777" w:rsidR="003A7BA6" w:rsidRPr="00BA7559" w:rsidRDefault="003A7BA6" w:rsidP="003A7BA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A7559">
        <w:rPr>
          <w:rFonts w:asciiTheme="minorHAnsi" w:hAnsiTheme="minorHAnsi" w:cstheme="minorHAnsi"/>
          <w:sz w:val="22"/>
          <w:szCs w:val="22"/>
        </w:rPr>
        <w:t>miejscowego planu zagospodarowania przestrzennego przy plaży nad jeziorem Łubowo,</w:t>
      </w:r>
    </w:p>
    <w:p w14:paraId="5B7B5DD8" w14:textId="77777777" w:rsidR="003A7BA6" w:rsidRPr="00BA7559" w:rsidRDefault="003A7BA6" w:rsidP="003A7BA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A7559">
        <w:rPr>
          <w:rFonts w:asciiTheme="minorHAnsi" w:hAnsiTheme="minorHAnsi" w:cstheme="minorHAnsi"/>
          <w:sz w:val="22"/>
          <w:szCs w:val="22"/>
        </w:rPr>
        <w:t xml:space="preserve">miejscowego planu zagospodarowania przestrzennego w obrębie Radowo przy ul. Strzeleckiej, </w:t>
      </w:r>
    </w:p>
    <w:p w14:paraId="26CC0EF2" w14:textId="61AB3725" w:rsidR="003A7BA6" w:rsidRPr="00BA7559" w:rsidRDefault="003A7BA6" w:rsidP="003A7BA6">
      <w:pPr>
        <w:rPr>
          <w:rFonts w:asciiTheme="minorHAnsi" w:hAnsiTheme="minorHAnsi" w:cstheme="minorHAnsi"/>
          <w:sz w:val="22"/>
          <w:szCs w:val="22"/>
        </w:rPr>
      </w:pPr>
      <w:r w:rsidRPr="00BA7559">
        <w:rPr>
          <w:rFonts w:asciiTheme="minorHAnsi" w:eastAsia="Arial" w:hAnsiTheme="minorHAnsi" w:cstheme="minorHAnsi"/>
          <w:bCs/>
          <w:sz w:val="22"/>
          <w:szCs w:val="22"/>
        </w:rPr>
        <w:t>wraz z prognozami oddziaływania na środowisko</w:t>
      </w:r>
      <w:r w:rsidRPr="00BA75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w dniach od 20 kwietnia 2023 r. do 17 maja </w:t>
      </w:r>
      <w:r w:rsidRPr="00BA755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2023 r. </w:t>
      </w:r>
      <w:r w:rsidRPr="00BA7559">
        <w:rPr>
          <w:rFonts w:asciiTheme="minorHAnsi" w:hAnsiTheme="minorHAnsi" w:cstheme="minorHAnsi"/>
          <w:bCs/>
          <w:sz w:val="22"/>
          <w:szCs w:val="22"/>
          <w:lang w:eastAsia="pl-PL"/>
        </w:rPr>
        <w:t>w siedzibie Urzędu Miejskiego w Drezdenku, ul. Warszawska 1, 66-530 Drezdenko, pokój 10 i 11</w:t>
      </w:r>
      <w:r w:rsidRPr="00BA7559">
        <w:rPr>
          <w:rFonts w:asciiTheme="minorHAnsi" w:hAnsiTheme="minorHAnsi" w:cstheme="minorHAnsi"/>
          <w:sz w:val="22"/>
          <w:szCs w:val="22"/>
          <w:lang w:eastAsia="pl-PL"/>
        </w:rPr>
        <w:t xml:space="preserve">, w godzinach urzędowania oraz na stronie internetowej Biuletynu Informacji Publicznej </w:t>
      </w:r>
      <w:bookmarkStart w:id="1" w:name="_GoBack"/>
      <w:r w:rsidR="00EB092F">
        <w:rPr>
          <w:rFonts w:asciiTheme="minorHAnsi" w:hAnsiTheme="minorHAnsi" w:cstheme="minorHAnsi"/>
          <w:sz w:val="22"/>
          <w:szCs w:val="22"/>
          <w:lang w:eastAsia="pl-PL"/>
        </w:rPr>
        <w:t>Urzędu Miejskiego w Drezdenku</w:t>
      </w:r>
      <w:r w:rsidRPr="00BA7559">
        <w:rPr>
          <w:rFonts w:asciiTheme="minorHAnsi" w:hAnsiTheme="minorHAnsi" w:cstheme="minorHAnsi"/>
          <w:sz w:val="22"/>
          <w:szCs w:val="22"/>
          <w:lang w:eastAsia="pl-PL"/>
        </w:rPr>
        <w:t>.</w:t>
      </w:r>
      <w:bookmarkEnd w:id="1"/>
    </w:p>
    <w:p w14:paraId="7D662DD5" w14:textId="77777777" w:rsidR="003A7BA6" w:rsidRDefault="003A7BA6" w:rsidP="003A7BA6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3F92F00" w14:textId="77777777" w:rsidR="003A7BA6" w:rsidRPr="00BA7559" w:rsidRDefault="003A7BA6" w:rsidP="003A7BA6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A755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Dyskusja publiczna </w:t>
      </w:r>
      <w:r w:rsidRPr="00BA7559">
        <w:rPr>
          <w:rFonts w:asciiTheme="minorHAnsi" w:hAnsiTheme="minorHAnsi" w:cstheme="minorHAnsi"/>
          <w:bCs/>
          <w:sz w:val="22"/>
          <w:szCs w:val="22"/>
          <w:lang w:eastAsia="pl-PL"/>
        </w:rPr>
        <w:t>nad przyjętymi w projekcie miejscowego planu zagospodarowania przestrzennego rozwiązaniami</w:t>
      </w:r>
      <w:r w:rsidRPr="00BA755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odbędzie się w dniu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15 maja </w:t>
      </w:r>
      <w:r w:rsidRPr="00BA755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2023 r.</w:t>
      </w:r>
      <w:r w:rsidRPr="00BA7559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198CFF20" w14:textId="77777777" w:rsidR="003A7BA6" w:rsidRPr="00BA7559" w:rsidRDefault="003A7BA6" w:rsidP="003A7BA6">
      <w:pPr>
        <w:pStyle w:val="Akapitzlist"/>
        <w:numPr>
          <w:ilvl w:val="0"/>
          <w:numId w:val="11"/>
        </w:num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A755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 godz.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15.30</w:t>
      </w:r>
      <w:r w:rsidRPr="00BA755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BA7559">
        <w:rPr>
          <w:rFonts w:asciiTheme="minorHAnsi" w:hAnsiTheme="minorHAnsi" w:cstheme="minorHAnsi"/>
          <w:sz w:val="22"/>
          <w:szCs w:val="22"/>
          <w:lang w:eastAsia="pl-PL"/>
        </w:rPr>
        <w:t xml:space="preserve">– miejscowy plan zagospodarowania przestrzennego </w:t>
      </w:r>
      <w:r w:rsidRPr="00BA7559">
        <w:rPr>
          <w:rFonts w:asciiTheme="minorHAnsi" w:hAnsiTheme="minorHAnsi" w:cstheme="minorHAnsi"/>
          <w:sz w:val="22"/>
          <w:szCs w:val="22"/>
        </w:rPr>
        <w:t>przy plaży nad jeziorem Łubowo</w:t>
      </w:r>
      <w:r w:rsidRPr="00BA755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51242639" w14:textId="77777777" w:rsidR="003A7BA6" w:rsidRPr="00BA7559" w:rsidRDefault="003A7BA6" w:rsidP="003A7BA6">
      <w:pPr>
        <w:pStyle w:val="Akapitzlist"/>
        <w:numPr>
          <w:ilvl w:val="0"/>
          <w:numId w:val="11"/>
        </w:num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A755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 godz.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16.00</w:t>
      </w:r>
      <w:r w:rsidRPr="00BA755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BA7559">
        <w:rPr>
          <w:rFonts w:asciiTheme="minorHAnsi" w:hAnsiTheme="minorHAnsi" w:cstheme="minorHAnsi"/>
          <w:sz w:val="22"/>
          <w:szCs w:val="22"/>
          <w:lang w:eastAsia="pl-PL"/>
        </w:rPr>
        <w:t xml:space="preserve">– miejscowy plan zagospodarowania przestrzennego </w:t>
      </w:r>
      <w:r w:rsidRPr="00BA7559">
        <w:rPr>
          <w:rFonts w:asciiTheme="minorHAnsi" w:hAnsiTheme="minorHAnsi" w:cstheme="minorHAnsi"/>
          <w:sz w:val="22"/>
          <w:szCs w:val="22"/>
        </w:rPr>
        <w:t>w obrębie Radowo przy ul. Strzeleckiej</w:t>
      </w:r>
      <w:r w:rsidRPr="00BA755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72DB2A00" w14:textId="77777777" w:rsidR="003A7BA6" w:rsidRPr="00BA7559" w:rsidRDefault="003A7BA6" w:rsidP="003A7BA6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A7559">
        <w:rPr>
          <w:rFonts w:asciiTheme="minorHAnsi" w:hAnsiTheme="minorHAnsi" w:cstheme="minorHAnsi"/>
          <w:sz w:val="22"/>
          <w:szCs w:val="22"/>
          <w:lang w:eastAsia="pl-PL"/>
        </w:rPr>
        <w:t>w sali sesyjnej w siedzibie Urzędu Miejskiego w Drezdenku, ul. Warszawska 1, 66-530 Drezdenko</w:t>
      </w:r>
      <w:r w:rsidRPr="00BA7559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CE74546" w14:textId="77777777" w:rsidR="003A7BA6" w:rsidRDefault="003A7BA6" w:rsidP="003A7BA6">
      <w:pPr>
        <w:rPr>
          <w:rFonts w:asciiTheme="minorHAnsi" w:eastAsia="Arial" w:hAnsiTheme="minorHAnsi" w:cstheme="minorHAnsi"/>
          <w:sz w:val="22"/>
          <w:szCs w:val="22"/>
        </w:rPr>
      </w:pPr>
    </w:p>
    <w:p w14:paraId="2F597143" w14:textId="77777777" w:rsidR="003A7BA6" w:rsidRPr="00BA7559" w:rsidRDefault="003A7BA6" w:rsidP="003A7BA6">
      <w:pPr>
        <w:rPr>
          <w:rFonts w:asciiTheme="minorHAnsi" w:hAnsiTheme="minorHAnsi" w:cstheme="minorHAnsi"/>
          <w:sz w:val="22"/>
          <w:szCs w:val="22"/>
        </w:rPr>
      </w:pPr>
      <w:r w:rsidRPr="00BA7559">
        <w:rPr>
          <w:rFonts w:asciiTheme="minorHAnsi" w:eastAsia="Arial" w:hAnsiTheme="minorHAnsi" w:cstheme="minorHAnsi"/>
          <w:sz w:val="22"/>
          <w:szCs w:val="22"/>
        </w:rPr>
        <w:t xml:space="preserve">Zgodnie z art. 18 ust. 1 ustawy o planowaniu i zagospodarowaniu przestrzennym, każdy kto kwestionuje ustalenia przyjęte w ww. projektach planów, może wnieść uwagi. </w:t>
      </w:r>
    </w:p>
    <w:p w14:paraId="155AE139" w14:textId="77777777" w:rsidR="003A7BA6" w:rsidRPr="00BA7559" w:rsidRDefault="003A7BA6" w:rsidP="003A7BA6">
      <w:pPr>
        <w:rPr>
          <w:rFonts w:asciiTheme="minorHAnsi" w:eastAsia="Arial" w:hAnsiTheme="minorHAnsi" w:cstheme="minorHAnsi"/>
          <w:sz w:val="22"/>
          <w:szCs w:val="22"/>
          <w:shd w:val="clear" w:color="auto" w:fill="FFFF00"/>
        </w:rPr>
      </w:pPr>
      <w:r w:rsidRPr="00BA7559">
        <w:rPr>
          <w:rFonts w:asciiTheme="minorHAnsi" w:eastAsia="Arial" w:hAnsiTheme="minorHAnsi" w:cstheme="minorHAnsi"/>
          <w:sz w:val="22"/>
          <w:szCs w:val="22"/>
        </w:rPr>
        <w:t xml:space="preserve">Zgodnie z art. 18 ust. 2 ustawy o planowaniu i zagospodarowaniu przestrzennym uwagi do projektu ww. planu należy składać do Burmistrza Drezdenka na piśmie z podaniem imienia i nazwiska lub nazwy jednostki organizacyjnej i adresu, oznaczenia nieruchomości, której uwaga dotyczy, w nieprzekraczalnym terminie do dnia 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31 maja </w:t>
      </w:r>
      <w:r w:rsidRPr="00BA7559">
        <w:rPr>
          <w:rFonts w:asciiTheme="minorHAnsi" w:eastAsia="Arial" w:hAnsiTheme="minorHAnsi" w:cstheme="minorHAnsi"/>
          <w:b/>
          <w:bCs/>
          <w:sz w:val="22"/>
          <w:szCs w:val="22"/>
        </w:rPr>
        <w:t>2023 r.</w:t>
      </w:r>
      <w:r w:rsidRPr="00BA7559">
        <w:rPr>
          <w:rFonts w:asciiTheme="minorHAnsi" w:eastAsia="Arial" w:hAnsiTheme="minorHAnsi" w:cstheme="minorHAnsi"/>
          <w:sz w:val="22"/>
          <w:szCs w:val="22"/>
        </w:rPr>
        <w:t xml:space="preserve">, przy czym jako wniesione na piśmie uznaje się również uwagi wniesione za pomocą elektronicznej skrzynki podawczej </w:t>
      </w:r>
      <w:r w:rsidRPr="00BA7559">
        <w:rPr>
          <w:rFonts w:asciiTheme="minorHAnsi" w:hAnsiTheme="minorHAnsi" w:cstheme="minorHAnsi"/>
          <w:sz w:val="22"/>
          <w:szCs w:val="22"/>
        </w:rPr>
        <w:t xml:space="preserve">opatrzone kwalifikowanym podpisem elektronicznym, podpisem zaufanym albo podpisem osobistym. </w:t>
      </w:r>
      <w:r w:rsidRPr="00BA7559">
        <w:rPr>
          <w:rFonts w:asciiTheme="minorHAnsi" w:hAnsiTheme="minorHAnsi" w:cstheme="minorHAnsi"/>
          <w:sz w:val="22"/>
          <w:szCs w:val="22"/>
          <w:lang w:eastAsia="pl-PL"/>
        </w:rPr>
        <w:t>Zgodnie z </w:t>
      </w:r>
      <w:r w:rsidRPr="00BA7559">
        <w:rPr>
          <w:rFonts w:asciiTheme="minorHAnsi" w:eastAsia="Arial" w:hAnsiTheme="minorHAnsi" w:cstheme="minorHAnsi"/>
          <w:sz w:val="22"/>
          <w:szCs w:val="22"/>
        </w:rPr>
        <w:t xml:space="preserve">art. 40 ustawy o udostępnianiu informacji o środowisku i jego ochronie, udziale społeczeństwa w ochronie środowiska oraz o ocenach oddziaływania na środowisko uwagi dotyczące strategicznej oceny oddziaływania na środowisko mogą być wnoszone: w formie pisemnej, ustnie do protokołu lub za </w:t>
      </w:r>
      <w:r w:rsidRPr="00BA7559">
        <w:rPr>
          <w:rFonts w:asciiTheme="minorHAnsi" w:hAnsiTheme="minorHAnsi" w:cstheme="minorHAnsi"/>
          <w:sz w:val="22"/>
          <w:szCs w:val="22"/>
          <w:lang w:eastAsia="pl-PL"/>
        </w:rPr>
        <w:t>pomocą środków komunikacji elektronicznej bez konieczności</w:t>
      </w:r>
      <w:r w:rsidRPr="00BA755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7559">
        <w:rPr>
          <w:rFonts w:asciiTheme="minorHAnsi" w:hAnsiTheme="minorHAnsi" w:cstheme="minorHAnsi"/>
          <w:sz w:val="22"/>
          <w:szCs w:val="22"/>
          <w:lang w:eastAsia="pl-PL"/>
        </w:rPr>
        <w:t>opatrywania ich kwalifikowanym podpisem</w:t>
      </w:r>
      <w:r w:rsidRPr="00BA755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A7559">
        <w:rPr>
          <w:rFonts w:asciiTheme="minorHAnsi" w:hAnsiTheme="minorHAnsi" w:cstheme="minorHAnsi"/>
          <w:sz w:val="22"/>
          <w:szCs w:val="22"/>
          <w:lang w:eastAsia="pl-PL"/>
        </w:rPr>
        <w:t>elektronicznym.</w:t>
      </w:r>
    </w:p>
    <w:p w14:paraId="5506C547" w14:textId="77777777" w:rsidR="003A7BA6" w:rsidRDefault="003A7BA6">
      <w:pPr>
        <w:suppressAutoHyphens w:val="0"/>
        <w:rPr>
          <w:b/>
          <w:u w:val="single"/>
        </w:rPr>
      </w:pPr>
      <w:r>
        <w:rPr>
          <w:b/>
          <w:u w:val="single"/>
        </w:rPr>
        <w:br w:type="page"/>
      </w:r>
    </w:p>
    <w:p w14:paraId="483189B0" w14:textId="77777777" w:rsidR="003A7BA6" w:rsidRPr="00BA7559" w:rsidRDefault="003A7BA6" w:rsidP="003A7BA6">
      <w:pPr>
        <w:rPr>
          <w:rFonts w:asciiTheme="minorHAnsi" w:hAnsiTheme="minorHAnsi" w:cstheme="minorHAnsi"/>
          <w:b/>
          <w:u w:val="single"/>
        </w:rPr>
      </w:pPr>
      <w:r w:rsidRPr="00BA7559">
        <w:rPr>
          <w:rFonts w:asciiTheme="minorHAnsi" w:hAnsiTheme="minorHAnsi" w:cstheme="minorHAnsi"/>
          <w:b/>
          <w:u w:val="single"/>
        </w:rPr>
        <w:lastRenderedPageBreak/>
        <w:t>Klauzula informacyjna</w:t>
      </w:r>
    </w:p>
    <w:p w14:paraId="2F7BF976" w14:textId="77777777" w:rsidR="003A7BA6" w:rsidRPr="00BA7559" w:rsidRDefault="003A7BA6" w:rsidP="003A7BA6">
      <w:pPr>
        <w:jc w:val="both"/>
        <w:rPr>
          <w:rFonts w:asciiTheme="minorHAnsi" w:hAnsiTheme="minorHAnsi" w:cstheme="minorHAnsi"/>
        </w:rPr>
      </w:pPr>
      <w:r w:rsidRPr="00BA7559">
        <w:rPr>
          <w:rFonts w:asciiTheme="minorHAnsi" w:hAnsiTheme="minorHAnsi" w:cstheme="minorHAnsi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3A7BA6" w14:paraId="7294B85C" w14:textId="77777777" w:rsidTr="008E11A2">
        <w:trPr>
          <w:trHeight w:val="64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1DDE9C" w14:textId="77777777" w:rsidR="003A7BA6" w:rsidRPr="00207A1A" w:rsidRDefault="003A7BA6" w:rsidP="008E11A2">
            <w:pPr>
              <w:rPr>
                <w:rFonts w:ascii="Calibri" w:eastAsia="Calibri" w:hAnsi="Calibri"/>
                <w:b/>
                <w:sz w:val="18"/>
                <w:lang w:eastAsia="en-US"/>
              </w:rPr>
            </w:pPr>
            <w:r w:rsidRPr="00207A1A">
              <w:rPr>
                <w:rFonts w:ascii="Calibri" w:eastAsia="Calibri" w:hAnsi="Calibri"/>
                <w:b/>
                <w:sz w:val="18"/>
              </w:rPr>
              <w:t>TOŻSAMOŚĆ ADMINISTRATORA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1F019" w14:textId="77777777" w:rsidR="003A7BA6" w:rsidRPr="00207A1A" w:rsidRDefault="003A7BA6" w:rsidP="008E11A2">
            <w:pPr>
              <w:jc w:val="both"/>
              <w:rPr>
                <w:rFonts w:ascii="Calibri" w:eastAsia="Calibri" w:hAnsi="Calibri"/>
                <w:sz w:val="18"/>
              </w:rPr>
            </w:pPr>
            <w:r w:rsidRPr="00207A1A">
              <w:rPr>
                <w:rFonts w:ascii="Calibri" w:eastAsia="Calibri" w:hAnsi="Calibri"/>
                <w:sz w:val="18"/>
              </w:rPr>
              <w:t xml:space="preserve">Administratorem Pana/Pani danych jest </w:t>
            </w:r>
            <w:r w:rsidRPr="00B73054">
              <w:rPr>
                <w:rFonts w:ascii="Calibri" w:eastAsia="Calibri" w:hAnsi="Calibri"/>
                <w:sz w:val="18"/>
              </w:rPr>
              <w:t xml:space="preserve">Burmistrz Drezdenka, </w:t>
            </w:r>
            <w:r>
              <w:rPr>
                <w:rFonts w:ascii="Calibri" w:eastAsia="Calibri" w:hAnsi="Calibri"/>
                <w:sz w:val="18"/>
              </w:rPr>
              <w:t>z siedzibą przy ul.</w:t>
            </w:r>
            <w:r w:rsidRPr="00B73054">
              <w:rPr>
                <w:rFonts w:ascii="Calibri" w:eastAsia="Calibri" w:hAnsi="Calibri"/>
                <w:sz w:val="18"/>
              </w:rPr>
              <w:t xml:space="preserve"> Warszawsk</w:t>
            </w:r>
            <w:r>
              <w:rPr>
                <w:rFonts w:ascii="Calibri" w:eastAsia="Calibri" w:hAnsi="Calibri"/>
                <w:sz w:val="18"/>
              </w:rPr>
              <w:t>iej</w:t>
            </w:r>
            <w:r w:rsidRPr="00B73054">
              <w:rPr>
                <w:rFonts w:ascii="Calibri" w:eastAsia="Calibri" w:hAnsi="Calibri"/>
                <w:sz w:val="18"/>
              </w:rPr>
              <w:t xml:space="preserve"> 1, 66-530 Drezdenko</w:t>
            </w:r>
          </w:p>
        </w:tc>
      </w:tr>
      <w:tr w:rsidR="003A7BA6" w14:paraId="718FC8B6" w14:textId="77777777" w:rsidTr="008E11A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7193FD" w14:textId="77777777" w:rsidR="003A7BA6" w:rsidRPr="00207A1A" w:rsidRDefault="003A7BA6" w:rsidP="008E11A2">
            <w:pPr>
              <w:rPr>
                <w:rFonts w:ascii="Calibri" w:eastAsia="Calibri" w:hAnsi="Calibri"/>
                <w:b/>
                <w:sz w:val="18"/>
              </w:rPr>
            </w:pPr>
            <w:r w:rsidRPr="00207A1A">
              <w:rPr>
                <w:rFonts w:ascii="Calibri" w:eastAsia="Calibri" w:hAnsi="Calibri"/>
                <w:b/>
                <w:sz w:val="18"/>
              </w:rPr>
              <w:t>DANE KONTAKTOWE ADMINISTRATORA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72068" w14:textId="77777777" w:rsidR="003A7BA6" w:rsidRPr="00BA7559" w:rsidRDefault="003A7BA6" w:rsidP="008E11A2">
            <w:pPr>
              <w:jc w:val="both"/>
              <w:rPr>
                <w:rFonts w:asciiTheme="minorHAnsi" w:eastAsia="Calibri" w:hAnsiTheme="minorHAnsi" w:cstheme="minorHAnsi"/>
                <w:sz w:val="18"/>
              </w:rPr>
            </w:pPr>
            <w:r w:rsidRPr="00207A1A">
              <w:rPr>
                <w:rFonts w:ascii="Calibri" w:eastAsia="Calibri" w:hAnsi="Calibri"/>
                <w:sz w:val="18"/>
              </w:rPr>
              <w:t>Z administratorem można skontaktować się mailowo</w:t>
            </w:r>
            <w:r w:rsidRPr="00BA7559">
              <w:rPr>
                <w:rFonts w:asciiTheme="minorHAnsi" w:eastAsia="Calibri" w:hAnsiTheme="minorHAnsi" w:cstheme="minorHAnsi"/>
                <w:sz w:val="18"/>
              </w:rPr>
              <w:t xml:space="preserve">: </w:t>
            </w:r>
            <w:r w:rsidRPr="00BA7559">
              <w:rPr>
                <w:rStyle w:val="Hipercze"/>
                <w:rFonts w:asciiTheme="minorHAnsi" w:eastAsia="Calibri" w:hAnsiTheme="minorHAnsi" w:cstheme="minorHAnsi"/>
                <w:szCs w:val="22"/>
              </w:rPr>
              <w:t>um@drezdenko.pl</w:t>
            </w:r>
            <w:r w:rsidRPr="00BA7559">
              <w:rPr>
                <w:rStyle w:val="Hipercze"/>
                <w:rFonts w:asciiTheme="minorHAnsi" w:eastAsia="Calibri" w:hAnsiTheme="minorHAnsi" w:cstheme="minorHAnsi"/>
                <w:sz w:val="18"/>
                <w:szCs w:val="22"/>
              </w:rPr>
              <w:t xml:space="preserve"> </w:t>
            </w:r>
            <w:r w:rsidRPr="00BA7559">
              <w:rPr>
                <w:rStyle w:val="Hipercze"/>
                <w:rFonts w:asciiTheme="minorHAnsi" w:eastAsia="Calibri" w:hAnsiTheme="minorHAnsi" w:cstheme="minorHAnsi"/>
                <w:color w:val="000000"/>
                <w:sz w:val="18"/>
                <w:szCs w:val="22"/>
              </w:rPr>
              <w:t>lub</w:t>
            </w:r>
            <w:r w:rsidRPr="00BA7559">
              <w:rPr>
                <w:rFonts w:asciiTheme="minorHAnsi" w:eastAsia="Calibri" w:hAnsiTheme="minorHAnsi" w:cstheme="minorHAnsi"/>
                <w:sz w:val="18"/>
              </w:rPr>
              <w:t xml:space="preserve"> pisemnie na adres siedziby administratora. </w:t>
            </w:r>
          </w:p>
          <w:p w14:paraId="21B32B45" w14:textId="77777777" w:rsidR="003A7BA6" w:rsidRPr="00207A1A" w:rsidRDefault="003A7BA6" w:rsidP="008E11A2">
            <w:pPr>
              <w:jc w:val="both"/>
              <w:rPr>
                <w:rFonts w:ascii="Calibri" w:eastAsia="Calibri" w:hAnsi="Calibri"/>
                <w:sz w:val="18"/>
              </w:rPr>
            </w:pPr>
          </w:p>
        </w:tc>
      </w:tr>
      <w:tr w:rsidR="003A7BA6" w14:paraId="449F739D" w14:textId="77777777" w:rsidTr="008E11A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13D55F" w14:textId="77777777" w:rsidR="003A7BA6" w:rsidRPr="00207A1A" w:rsidRDefault="003A7BA6" w:rsidP="008E11A2">
            <w:pPr>
              <w:rPr>
                <w:rFonts w:ascii="Calibri" w:eastAsia="Calibri" w:hAnsi="Calibri"/>
                <w:b/>
                <w:sz w:val="18"/>
              </w:rPr>
            </w:pPr>
            <w:r w:rsidRPr="00207A1A">
              <w:rPr>
                <w:rFonts w:ascii="Calibri" w:eastAsia="Calibri" w:hAnsi="Calibri"/>
                <w:b/>
                <w:sz w:val="18"/>
              </w:rPr>
              <w:t>DANE KONTAKTOWE INSPEKTORA OCHRONY DANYCH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D5CAC" w14:textId="77777777" w:rsidR="003A7BA6" w:rsidRPr="00207A1A" w:rsidRDefault="003A7BA6" w:rsidP="008E11A2">
            <w:pPr>
              <w:jc w:val="both"/>
              <w:rPr>
                <w:rFonts w:ascii="Calibri" w:eastAsia="Calibri" w:hAnsi="Calibri"/>
                <w:sz w:val="18"/>
              </w:rPr>
            </w:pPr>
            <w:r w:rsidRPr="00207A1A">
              <w:rPr>
                <w:rFonts w:ascii="Calibri" w:eastAsia="Calibri" w:hAnsi="Calibri"/>
                <w:sz w:val="18"/>
              </w:rPr>
              <w:t xml:space="preserve">Administrator wyznaczył inspektora ochrony danych, z którym może się Pani/ Pan skontaktować poprzez email: </w:t>
            </w:r>
            <w:r w:rsidRPr="00BA7559">
              <w:rPr>
                <w:rStyle w:val="Hipercze"/>
                <w:rFonts w:asciiTheme="minorHAnsi" w:eastAsia="Calibri" w:hAnsiTheme="minorHAnsi" w:cstheme="minorHAnsi"/>
                <w:szCs w:val="22"/>
              </w:rPr>
              <w:t>iod@drezdenko.pl</w:t>
            </w:r>
            <w:r w:rsidRPr="00BA7559">
              <w:rPr>
                <w:rStyle w:val="Hipercze"/>
                <w:rFonts w:asciiTheme="minorHAnsi" w:eastAsia="Calibri" w:hAnsiTheme="minorHAnsi" w:cstheme="minorHAnsi"/>
                <w:sz w:val="18"/>
                <w:szCs w:val="22"/>
              </w:rPr>
              <w:t xml:space="preserve"> .</w:t>
            </w:r>
          </w:p>
          <w:p w14:paraId="68093768" w14:textId="77777777" w:rsidR="003A7BA6" w:rsidRPr="00207A1A" w:rsidRDefault="003A7BA6" w:rsidP="008E11A2">
            <w:pPr>
              <w:jc w:val="both"/>
              <w:rPr>
                <w:rFonts w:ascii="Calibri" w:eastAsia="Calibri" w:hAnsi="Calibri"/>
                <w:sz w:val="18"/>
              </w:rPr>
            </w:pPr>
            <w:r w:rsidRPr="00207A1A">
              <w:rPr>
                <w:rFonts w:ascii="Calibri" w:eastAsia="Calibri" w:hAnsi="Calibri"/>
                <w:sz w:val="18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eastAsia="Calibri" w:hAnsi="Calibri"/>
                <w:sz w:val="18"/>
              </w:rPr>
              <w:t>.</w:t>
            </w:r>
          </w:p>
        </w:tc>
      </w:tr>
      <w:tr w:rsidR="003A7BA6" w14:paraId="1969210A" w14:textId="77777777" w:rsidTr="008E11A2">
        <w:trPr>
          <w:trHeight w:val="123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317EA" w14:textId="77777777" w:rsidR="003A7BA6" w:rsidRPr="00207A1A" w:rsidRDefault="003A7BA6" w:rsidP="008E11A2">
            <w:pPr>
              <w:rPr>
                <w:rFonts w:ascii="Calibri" w:eastAsia="Calibri" w:hAnsi="Calibri"/>
                <w:b/>
                <w:sz w:val="18"/>
              </w:rPr>
            </w:pPr>
            <w:r w:rsidRPr="00207A1A">
              <w:rPr>
                <w:rFonts w:ascii="Calibri" w:eastAsia="Calibri" w:hAnsi="Calibri"/>
                <w:b/>
                <w:sz w:val="18"/>
              </w:rPr>
              <w:t>CELE PRZETWARZANIA I PODSTAWA PRAWNA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94998" w14:textId="77777777" w:rsidR="003A7BA6" w:rsidRPr="00207A1A" w:rsidRDefault="003A7BA6" w:rsidP="008E11A2">
            <w:pPr>
              <w:jc w:val="both"/>
              <w:rPr>
                <w:rFonts w:ascii="Calibri" w:eastAsia="Calibri" w:hAnsi="Calibri"/>
                <w:sz w:val="18"/>
              </w:rPr>
            </w:pPr>
            <w:r w:rsidRPr="00292B00">
              <w:rPr>
                <w:rFonts w:ascii="Calibri" w:eastAsia="Calibri" w:hAnsi="Calibri"/>
                <w:sz w:val="18"/>
              </w:rPr>
              <w:t>Pana/Pani dane osobowe będą przetwarzane dla celów związanych z rozpatrzeniem wniosków dotyczących miejscowego planu zagospodarowania przestrzennego, na podstawie ustawy z dnia 27 marca 2003 r. o planowaniu i zagospodarowaniu przestrzennym</w:t>
            </w:r>
            <w:r>
              <w:rPr>
                <w:rFonts w:ascii="Calibri" w:eastAsia="Calibri" w:hAnsi="Calibri"/>
                <w:sz w:val="18"/>
              </w:rPr>
              <w:t>.</w:t>
            </w:r>
          </w:p>
        </w:tc>
      </w:tr>
      <w:tr w:rsidR="003A7BA6" w14:paraId="305AB475" w14:textId="77777777" w:rsidTr="008E11A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2547C9" w14:textId="77777777" w:rsidR="003A7BA6" w:rsidRPr="00207A1A" w:rsidRDefault="003A7BA6" w:rsidP="008E11A2">
            <w:pPr>
              <w:rPr>
                <w:rFonts w:ascii="Calibri" w:eastAsia="Calibri" w:hAnsi="Calibri"/>
                <w:b/>
                <w:sz w:val="18"/>
              </w:rPr>
            </w:pPr>
            <w:r w:rsidRPr="00207A1A">
              <w:rPr>
                <w:rFonts w:ascii="Calibri" w:eastAsia="Calibri" w:hAnsi="Calibri"/>
                <w:b/>
                <w:sz w:val="18"/>
              </w:rPr>
              <w:t>ODBIORCY DANYCH LUB KATEGORIE ODBIORCÓW DANYCH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FCAFA" w14:textId="77777777" w:rsidR="003A7BA6" w:rsidRPr="00207A1A" w:rsidRDefault="003A7BA6" w:rsidP="008E11A2">
            <w:pPr>
              <w:jc w:val="both"/>
              <w:rPr>
                <w:rFonts w:ascii="Calibri" w:eastAsia="Calibri" w:hAnsi="Calibri"/>
                <w:sz w:val="18"/>
              </w:rPr>
            </w:pPr>
            <w:r w:rsidRPr="00207A1A">
              <w:rPr>
                <w:rFonts w:ascii="Calibri" w:eastAsia="Calibri" w:hAnsi="Calibri"/>
                <w:sz w:val="18"/>
              </w:rPr>
              <w:t xml:space="preserve">W związku z przetwarzaniem Pani/Pana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3A7BA6" w14:paraId="1FF945C5" w14:textId="77777777" w:rsidTr="008E11A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C9CBF7" w14:textId="77777777" w:rsidR="003A7BA6" w:rsidRPr="00207A1A" w:rsidRDefault="003A7BA6" w:rsidP="008E11A2">
            <w:pPr>
              <w:rPr>
                <w:rFonts w:ascii="Calibri" w:eastAsia="Calibri" w:hAnsi="Calibri"/>
                <w:b/>
                <w:sz w:val="18"/>
              </w:rPr>
            </w:pPr>
            <w:r w:rsidRPr="00207A1A">
              <w:rPr>
                <w:rFonts w:ascii="Calibri" w:eastAsia="Calibri" w:hAnsi="Calibri"/>
                <w:b/>
                <w:sz w:val="18"/>
              </w:rPr>
              <w:t>OKRES PRZECHOWYWANIA DANYCH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285F1" w14:textId="77777777" w:rsidR="003A7BA6" w:rsidRPr="00207A1A" w:rsidRDefault="003A7BA6" w:rsidP="008E11A2">
            <w:pPr>
              <w:jc w:val="both"/>
              <w:rPr>
                <w:rFonts w:ascii="Calibri" w:eastAsia="Calibri" w:hAnsi="Calibri"/>
                <w:sz w:val="18"/>
              </w:rPr>
            </w:pPr>
            <w:r w:rsidRPr="00207A1A">
              <w:rPr>
                <w:rFonts w:ascii="Calibri" w:eastAsia="Calibri" w:hAnsi="Calibri"/>
                <w:sz w:val="18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oraz przepisach wykonawczych.</w:t>
            </w:r>
          </w:p>
        </w:tc>
      </w:tr>
      <w:tr w:rsidR="003A7BA6" w14:paraId="4E1A149B" w14:textId="77777777" w:rsidTr="008E11A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65A87" w14:textId="77777777" w:rsidR="003A7BA6" w:rsidRPr="00207A1A" w:rsidRDefault="003A7BA6" w:rsidP="008E11A2">
            <w:pPr>
              <w:rPr>
                <w:rFonts w:ascii="Calibri" w:eastAsia="Calibri" w:hAnsi="Calibri"/>
                <w:b/>
                <w:sz w:val="18"/>
              </w:rPr>
            </w:pPr>
            <w:r w:rsidRPr="00207A1A">
              <w:rPr>
                <w:rFonts w:ascii="Calibri" w:eastAsia="Calibri" w:hAnsi="Calibri"/>
                <w:b/>
                <w:sz w:val="18"/>
              </w:rPr>
              <w:t>PRAWA PODMIOTÓW DANYCH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BBD37" w14:textId="77777777" w:rsidR="003A7BA6" w:rsidRPr="00207A1A" w:rsidRDefault="003A7BA6" w:rsidP="008E11A2">
            <w:pPr>
              <w:pStyle w:val="Standard"/>
              <w:spacing w:after="0" w:line="240" w:lineRule="auto"/>
              <w:jc w:val="both"/>
              <w:textAlignment w:val="baseline"/>
              <w:rPr>
                <w:rFonts w:eastAsia="Calibri" w:cs="Calibri"/>
                <w:kern w:val="0"/>
                <w:sz w:val="18"/>
                <w:szCs w:val="20"/>
                <w:lang w:eastAsia="pl-PL"/>
              </w:rPr>
            </w:pPr>
            <w:r w:rsidRPr="00207A1A">
              <w:rPr>
                <w:rFonts w:eastAsia="Calibri" w:cs="Calibri"/>
                <w:kern w:val="0"/>
                <w:sz w:val="18"/>
                <w:szCs w:val="20"/>
                <w:lang w:eastAsia="pl-PL"/>
              </w:rPr>
              <w:t>W związku z przetwarzaniem przez Administratora danych osobowych przysługuje Pani/Panu:</w:t>
            </w:r>
          </w:p>
          <w:p w14:paraId="1D96CE75" w14:textId="77777777" w:rsidR="003A7BA6" w:rsidRPr="00207A1A" w:rsidRDefault="003A7BA6" w:rsidP="008E11A2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eastAsia="Calibri" w:cs="Calibri"/>
                <w:kern w:val="0"/>
                <w:sz w:val="18"/>
                <w:szCs w:val="20"/>
                <w:lang w:eastAsia="pl-PL"/>
              </w:rPr>
            </w:pPr>
            <w:r w:rsidRPr="00207A1A">
              <w:rPr>
                <w:rFonts w:eastAsia="Calibri" w:cs="Calibri"/>
                <w:kern w:val="0"/>
                <w:sz w:val="18"/>
                <w:szCs w:val="20"/>
                <w:lang w:eastAsia="pl-PL"/>
              </w:rPr>
              <w:t>Prawo żądania dostępu do danych osobowych przysługuje, jeżeli nie wpływa na ochronę praw i wolności osoby, od której dane te pozyskano (zgodnie z art. 8a ust.1 ustawy z dnia 27 marca 2003 o planowaniu i zagospodarowaniu przestrzennym),</w:t>
            </w:r>
          </w:p>
          <w:p w14:paraId="3D7B326D" w14:textId="77777777" w:rsidR="003A7BA6" w:rsidRDefault="003A7BA6" w:rsidP="008E11A2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eastAsia="Calibri" w:cs="Calibri"/>
                <w:kern w:val="0"/>
                <w:sz w:val="18"/>
                <w:szCs w:val="20"/>
                <w:lang w:eastAsia="pl-PL"/>
              </w:rPr>
            </w:pPr>
            <w:r>
              <w:rPr>
                <w:rFonts w:eastAsia="Calibri" w:cs="Calibri"/>
                <w:kern w:val="0"/>
                <w:sz w:val="18"/>
                <w:szCs w:val="20"/>
                <w:lang w:eastAsia="pl-PL"/>
              </w:rPr>
              <w:t>P</w:t>
            </w:r>
            <w:r w:rsidRPr="00207A1A">
              <w:rPr>
                <w:rFonts w:eastAsia="Calibri" w:cs="Calibri"/>
                <w:kern w:val="0"/>
                <w:sz w:val="18"/>
                <w:szCs w:val="20"/>
                <w:lang w:eastAsia="pl-PL"/>
              </w:rPr>
              <w:t xml:space="preserve">rawo do ich sprostowania, usunięcia lub </w:t>
            </w:r>
            <w:r>
              <w:rPr>
                <w:rFonts w:eastAsia="Calibri" w:cs="Calibri"/>
                <w:kern w:val="0"/>
                <w:sz w:val="18"/>
                <w:szCs w:val="20"/>
                <w:lang w:eastAsia="pl-PL"/>
              </w:rPr>
              <w:t>wniesienia sprzeciwu,</w:t>
            </w:r>
          </w:p>
          <w:p w14:paraId="3A4A43DC" w14:textId="77777777" w:rsidR="003A7BA6" w:rsidRPr="00D44762" w:rsidRDefault="003A7BA6" w:rsidP="008E11A2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eastAsia="Calibri" w:cs="Calibri"/>
                <w:kern w:val="0"/>
                <w:sz w:val="18"/>
                <w:szCs w:val="20"/>
                <w:lang w:eastAsia="pl-PL"/>
              </w:rPr>
            </w:pPr>
            <w:r>
              <w:rPr>
                <w:rFonts w:eastAsia="Calibri" w:cs="Calibri"/>
                <w:kern w:val="0"/>
                <w:sz w:val="18"/>
                <w:szCs w:val="20"/>
                <w:lang w:eastAsia="pl-PL"/>
              </w:rPr>
              <w:t xml:space="preserve">Prawo do </w:t>
            </w:r>
            <w:r w:rsidRPr="00207A1A">
              <w:rPr>
                <w:rFonts w:eastAsia="Calibri" w:cs="Calibri"/>
                <w:kern w:val="0"/>
                <w:sz w:val="18"/>
                <w:szCs w:val="20"/>
                <w:lang w:eastAsia="pl-PL"/>
              </w:rPr>
              <w:t xml:space="preserve">ograniczenia przetwarzania, </w:t>
            </w:r>
            <w:r>
              <w:rPr>
                <w:rFonts w:eastAsia="Calibri" w:cs="Calibri"/>
                <w:kern w:val="0"/>
                <w:sz w:val="18"/>
                <w:szCs w:val="20"/>
                <w:lang w:eastAsia="pl-PL"/>
              </w:rPr>
              <w:t xml:space="preserve">przy czym wystąpienie z żądaniem ograniczenia przetwarzania nie wpływa na przebieg i wynik postępowań dotyczących sporządzania aktów planistycznych </w:t>
            </w:r>
            <w:r w:rsidRPr="00207A1A">
              <w:rPr>
                <w:rFonts w:eastAsia="Calibri" w:cs="Calibri"/>
                <w:kern w:val="0"/>
                <w:sz w:val="18"/>
                <w:szCs w:val="20"/>
                <w:lang w:eastAsia="pl-PL"/>
              </w:rPr>
              <w:t>(zgodnie z art. 8</w:t>
            </w:r>
            <w:r>
              <w:rPr>
                <w:rFonts w:eastAsia="Calibri" w:cs="Calibri"/>
                <w:kern w:val="0"/>
                <w:sz w:val="18"/>
                <w:szCs w:val="20"/>
                <w:lang w:eastAsia="pl-PL"/>
              </w:rPr>
              <w:t>b</w:t>
            </w:r>
            <w:r w:rsidRPr="00207A1A">
              <w:rPr>
                <w:rFonts w:eastAsia="Calibri" w:cs="Calibri"/>
                <w:kern w:val="0"/>
                <w:sz w:val="18"/>
                <w:szCs w:val="20"/>
                <w:lang w:eastAsia="pl-PL"/>
              </w:rPr>
              <w:t xml:space="preserve"> ustawy z dnia 27 marca 2003 o planowaniu i zagospodarowaniu przestrzennym)</w:t>
            </w:r>
            <w:r>
              <w:rPr>
                <w:rFonts w:eastAsia="Calibri" w:cs="Calibri"/>
                <w:kern w:val="0"/>
                <w:sz w:val="18"/>
                <w:szCs w:val="20"/>
                <w:lang w:eastAsia="pl-PL"/>
              </w:rPr>
              <w:t>.</w:t>
            </w:r>
          </w:p>
        </w:tc>
      </w:tr>
      <w:tr w:rsidR="003A7BA6" w14:paraId="4A0089BD" w14:textId="77777777" w:rsidTr="008E11A2">
        <w:trPr>
          <w:trHeight w:val="84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95554D" w14:textId="77777777" w:rsidR="003A7BA6" w:rsidRPr="00207A1A" w:rsidRDefault="003A7BA6" w:rsidP="008E11A2">
            <w:pPr>
              <w:rPr>
                <w:rFonts w:ascii="Calibri" w:eastAsia="Calibri" w:hAnsi="Calibri"/>
                <w:b/>
                <w:sz w:val="18"/>
              </w:rPr>
            </w:pPr>
            <w:r w:rsidRPr="00207A1A">
              <w:rPr>
                <w:rFonts w:ascii="Calibri" w:eastAsia="Calibri" w:hAnsi="Calibri"/>
                <w:b/>
                <w:sz w:val="18"/>
              </w:rPr>
              <w:t>PRAWO WNIESIENIA SKARGI DO ORGANU NADZORCZEGO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64064" w14:textId="77777777" w:rsidR="003A7BA6" w:rsidRPr="00207A1A" w:rsidRDefault="003A7BA6" w:rsidP="008E11A2">
            <w:pPr>
              <w:jc w:val="both"/>
              <w:rPr>
                <w:rFonts w:ascii="Calibri" w:eastAsia="Calibri" w:hAnsi="Calibri"/>
                <w:sz w:val="18"/>
              </w:rPr>
            </w:pPr>
            <w:r w:rsidRPr="00207A1A">
              <w:rPr>
                <w:rFonts w:ascii="Calibri" w:eastAsia="Calibri" w:hAnsi="Calibri"/>
                <w:sz w:val="18"/>
              </w:rPr>
              <w:t>Przysługuje Pani/Panu również prawo wniesienia skargi do organu nadzorczego zajmującego się ochroną danych osobowych:</w:t>
            </w:r>
          </w:p>
          <w:p w14:paraId="121118DE" w14:textId="77777777" w:rsidR="003A7BA6" w:rsidRPr="00207A1A" w:rsidRDefault="003A7BA6" w:rsidP="008E11A2">
            <w:pPr>
              <w:jc w:val="both"/>
              <w:rPr>
                <w:rFonts w:ascii="Calibri" w:eastAsia="Calibri" w:hAnsi="Calibri"/>
                <w:sz w:val="18"/>
              </w:rPr>
            </w:pPr>
            <w:r w:rsidRPr="00207A1A">
              <w:rPr>
                <w:rFonts w:ascii="Calibri" w:eastAsia="Calibri" w:hAnsi="Calibri"/>
                <w:sz w:val="18"/>
              </w:rPr>
              <w:t xml:space="preserve">Biuro Prezesa Urzędu Ochrony Danych Osobowych (PUODO) </w:t>
            </w:r>
          </w:p>
          <w:p w14:paraId="34F3BCA3" w14:textId="77777777" w:rsidR="003A7BA6" w:rsidRPr="00207A1A" w:rsidRDefault="003A7BA6" w:rsidP="008E11A2">
            <w:pPr>
              <w:jc w:val="both"/>
              <w:rPr>
                <w:rFonts w:ascii="Calibri" w:eastAsia="Calibri" w:hAnsi="Calibri"/>
                <w:sz w:val="18"/>
              </w:rPr>
            </w:pPr>
            <w:r w:rsidRPr="00207A1A">
              <w:rPr>
                <w:rFonts w:ascii="Calibri" w:eastAsia="Calibri" w:hAnsi="Calibri"/>
                <w:sz w:val="18"/>
              </w:rPr>
              <w:t>Adres: Stawki 2, 00-193 Warszawa</w:t>
            </w:r>
          </w:p>
          <w:p w14:paraId="059897B4" w14:textId="77777777" w:rsidR="003A7BA6" w:rsidRPr="00207A1A" w:rsidRDefault="003A7BA6" w:rsidP="008E11A2">
            <w:pPr>
              <w:jc w:val="both"/>
              <w:rPr>
                <w:rFonts w:ascii="Calibri" w:eastAsia="Calibri" w:hAnsi="Calibri"/>
                <w:sz w:val="18"/>
              </w:rPr>
            </w:pPr>
            <w:r w:rsidRPr="00C13155">
              <w:rPr>
                <w:rFonts w:ascii="Calibri" w:eastAsia="Calibri" w:hAnsi="Calibri"/>
                <w:sz w:val="18"/>
              </w:rPr>
              <w:t>Infolinia: 606-950-000</w:t>
            </w:r>
          </w:p>
        </w:tc>
      </w:tr>
    </w:tbl>
    <w:p w14:paraId="11B0FE17" w14:textId="77777777" w:rsidR="003A7BA6" w:rsidRDefault="003A7BA6" w:rsidP="003A7BA6">
      <w:pPr>
        <w:spacing w:line="300" w:lineRule="exact"/>
        <w:ind w:left="540"/>
        <w:jc w:val="both"/>
        <w:rPr>
          <w:rFonts w:ascii="Arial" w:hAnsi="Arial" w:cs="Arial"/>
          <w:sz w:val="18"/>
        </w:rPr>
      </w:pPr>
    </w:p>
    <w:p w14:paraId="4E107772" w14:textId="77777777" w:rsidR="003A7BA6" w:rsidRPr="00CC1265" w:rsidRDefault="003A7BA6" w:rsidP="003A7BA6">
      <w:pPr>
        <w:suppressAutoHyphens w:val="0"/>
        <w:autoSpaceDE w:val="0"/>
        <w:rPr>
          <w:rFonts w:ascii="Arial" w:eastAsia="Calibri" w:hAnsi="Arial" w:cs="Arial"/>
          <w:sz w:val="22"/>
          <w:szCs w:val="22"/>
        </w:rPr>
      </w:pPr>
    </w:p>
    <w:p w14:paraId="68C32801" w14:textId="77777777" w:rsidR="003A7BA6" w:rsidRPr="00F231D6" w:rsidRDefault="003A7BA6" w:rsidP="003A7BA6">
      <w:pPr>
        <w:pStyle w:val="Tekstpodstawowy"/>
        <w:rPr>
          <w:sz w:val="20"/>
        </w:rPr>
      </w:pPr>
    </w:p>
    <w:p w14:paraId="13FDB696" w14:textId="77777777" w:rsidR="003D0A18" w:rsidRPr="00F231D6" w:rsidRDefault="003D0A18" w:rsidP="003A7BA6"/>
    <w:sectPr w:rsidR="003D0A18" w:rsidRPr="00F231D6" w:rsidSect="00480592">
      <w:pgSz w:w="11906" w:h="16838"/>
      <w:pgMar w:top="435" w:right="1417" w:bottom="284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350A"/>
    <w:multiLevelType w:val="multilevel"/>
    <w:tmpl w:val="15C8E1C4"/>
    <w:lvl w:ilvl="0">
      <w:start w:val="1"/>
      <w:numFmt w:val="decimal"/>
      <w:lvlText w:val="%1)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7D3D"/>
    <w:multiLevelType w:val="multilevel"/>
    <w:tmpl w:val="5616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74861"/>
    <w:multiLevelType w:val="multilevel"/>
    <w:tmpl w:val="D4EAC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1290B"/>
    <w:multiLevelType w:val="multilevel"/>
    <w:tmpl w:val="ADCA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D69F2"/>
    <w:multiLevelType w:val="multilevel"/>
    <w:tmpl w:val="5606B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A6447D"/>
    <w:multiLevelType w:val="multilevel"/>
    <w:tmpl w:val="5616F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5379A"/>
    <w:multiLevelType w:val="hybridMultilevel"/>
    <w:tmpl w:val="0AB41648"/>
    <w:lvl w:ilvl="0" w:tplc="2E0E36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1726"/>
    <w:multiLevelType w:val="multilevel"/>
    <w:tmpl w:val="5616F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3D5C5B"/>
    <w:multiLevelType w:val="multilevel"/>
    <w:tmpl w:val="AD4E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01435"/>
    <w:multiLevelType w:val="hybridMultilevel"/>
    <w:tmpl w:val="6C429402"/>
    <w:lvl w:ilvl="0" w:tplc="F7B8E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00FA7"/>
    <w:multiLevelType w:val="multilevel"/>
    <w:tmpl w:val="6D387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9305F"/>
    <w:multiLevelType w:val="hybridMultilevel"/>
    <w:tmpl w:val="09A41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95"/>
    <w:rsid w:val="00060B1D"/>
    <w:rsid w:val="000C37E3"/>
    <w:rsid w:val="000F4081"/>
    <w:rsid w:val="00142DE9"/>
    <w:rsid w:val="00186105"/>
    <w:rsid w:val="0023194B"/>
    <w:rsid w:val="00325273"/>
    <w:rsid w:val="0032662E"/>
    <w:rsid w:val="00334E68"/>
    <w:rsid w:val="00366BE1"/>
    <w:rsid w:val="003A7BA6"/>
    <w:rsid w:val="003D0A18"/>
    <w:rsid w:val="00480592"/>
    <w:rsid w:val="0057059E"/>
    <w:rsid w:val="00617C61"/>
    <w:rsid w:val="006D6540"/>
    <w:rsid w:val="006E2E6A"/>
    <w:rsid w:val="007A544B"/>
    <w:rsid w:val="009A707C"/>
    <w:rsid w:val="009B0A95"/>
    <w:rsid w:val="00A30167"/>
    <w:rsid w:val="00A8333E"/>
    <w:rsid w:val="00AC23E8"/>
    <w:rsid w:val="00AD4073"/>
    <w:rsid w:val="00B240F8"/>
    <w:rsid w:val="00BB72C2"/>
    <w:rsid w:val="00E70CF9"/>
    <w:rsid w:val="00EB092F"/>
    <w:rsid w:val="00F231D6"/>
    <w:rsid w:val="00FC024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7923"/>
  <w15:docId w15:val="{0DA2467B-E6EE-428E-806D-0D92CD20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F53"/>
    <w:pPr>
      <w:suppressAutoHyphens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55F53"/>
    <w:rPr>
      <w:rFonts w:ascii="Symbol" w:hAnsi="Symbol"/>
    </w:rPr>
  </w:style>
  <w:style w:type="character" w:customStyle="1" w:styleId="Domylnaczcionkaakapitu1">
    <w:name w:val="Domyślna czcionka akapitu1"/>
    <w:qFormat/>
    <w:rsid w:val="00155F53"/>
  </w:style>
  <w:style w:type="character" w:customStyle="1" w:styleId="TytuZnak">
    <w:name w:val="Tytuł Znak"/>
    <w:qFormat/>
    <w:rsid w:val="00155F53"/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qFormat/>
    <w:rsid w:val="00155F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qFormat/>
    <w:rsid w:val="00155F53"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rsid w:val="00155F53"/>
    <w:rPr>
      <w:color w:val="000080"/>
      <w:u w:val="single"/>
    </w:rPr>
  </w:style>
  <w:style w:type="character" w:customStyle="1" w:styleId="TekstpodstawowyZnak">
    <w:name w:val="Tekst podstawowy Znak"/>
    <w:qFormat/>
    <w:rsid w:val="00155F53"/>
    <w:rPr>
      <w:rFonts w:ascii="Times New Roman" w:eastAsia="Times New Roman" w:hAnsi="Times New Roman" w:cs="Times New Roman"/>
      <w:sz w:val="24"/>
      <w:szCs w:val="20"/>
    </w:rPr>
  </w:style>
  <w:style w:type="character" w:customStyle="1" w:styleId="HTML-wstpniesformatowanyZnak">
    <w:name w:val="HTML - wstępnie sformatowany Znak"/>
    <w:qFormat/>
    <w:rsid w:val="00155F53"/>
    <w:rPr>
      <w:rFonts w:ascii="Courier New" w:eastAsia="Times New Roman" w:hAnsi="Courier New" w:cs="Courier New"/>
    </w:rPr>
  </w:style>
  <w:style w:type="character" w:customStyle="1" w:styleId="TekstprzypisukocowegoZnak">
    <w:name w:val="Tekst przypisu końcowego Znak"/>
    <w:qFormat/>
    <w:rsid w:val="00155F53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155F53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A52EC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52EC5"/>
    <w:rPr>
      <w:rFonts w:cs="Calibri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52EC5"/>
    <w:rPr>
      <w:rFonts w:cs="Calibri"/>
      <w:b/>
      <w:bCs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55F53"/>
    <w:rPr>
      <w:sz w:val="24"/>
    </w:rPr>
  </w:style>
  <w:style w:type="paragraph" w:styleId="Lista">
    <w:name w:val="List"/>
    <w:basedOn w:val="Tekstpodstawowy"/>
    <w:rsid w:val="00155F5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55F53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155F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155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qFormat/>
    <w:rsid w:val="00155F53"/>
    <w:pPr>
      <w:jc w:val="center"/>
    </w:pPr>
    <w:rPr>
      <w:sz w:val="24"/>
    </w:rPr>
  </w:style>
  <w:style w:type="paragraph" w:styleId="Podtytu">
    <w:name w:val="Subtitle"/>
    <w:basedOn w:val="Normalny"/>
    <w:qFormat/>
    <w:rsid w:val="00155F5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qFormat/>
    <w:rsid w:val="00155F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55F53"/>
    <w:pPr>
      <w:ind w:left="720"/>
    </w:pPr>
  </w:style>
  <w:style w:type="paragraph" w:customStyle="1" w:styleId="Default">
    <w:name w:val="Default"/>
    <w:qFormat/>
    <w:rsid w:val="00155F53"/>
    <w:pPr>
      <w:suppressAutoHyphens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HTML-wstpniesformatowany">
    <w:name w:val="HTML Preformatted"/>
    <w:basedOn w:val="Normalny"/>
    <w:qFormat/>
    <w:rsid w:val="00155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styleId="Tekstprzypisukocowego">
    <w:name w:val="endnote text"/>
    <w:basedOn w:val="Normalny"/>
    <w:rsid w:val="00155F53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2EC5"/>
    <w:rPr>
      <w:rFonts w:cs="Times New Roman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52EC5"/>
    <w:rPr>
      <w:b/>
      <w:bCs/>
    </w:rPr>
  </w:style>
  <w:style w:type="character" w:styleId="Hipercze">
    <w:name w:val="Hyperlink"/>
    <w:basedOn w:val="Domylnaczcionkaakapitu1"/>
    <w:rsid w:val="00186105"/>
    <w:rPr>
      <w:color w:val="0000FF"/>
      <w:u w:val="single"/>
    </w:rPr>
  </w:style>
  <w:style w:type="paragraph" w:customStyle="1" w:styleId="Standard">
    <w:name w:val="Standard"/>
    <w:rsid w:val="003D0A18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URBANIKA</dc:creator>
  <dc:description/>
  <cp:lastModifiedBy>netyksr</cp:lastModifiedBy>
  <cp:revision>5</cp:revision>
  <cp:lastPrinted>2019-09-27T11:03:00Z</cp:lastPrinted>
  <dcterms:created xsi:type="dcterms:W3CDTF">2023-04-04T10:19:00Z</dcterms:created>
  <dcterms:modified xsi:type="dcterms:W3CDTF">2023-04-12T12:07:00Z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