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FE" w:rsidRDefault="002F73BA" w:rsidP="000F5376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                  </w:t>
      </w:r>
      <w:r w:rsidR="00ED39FE"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:rsidR="00ED39FE" w:rsidRDefault="00ED39FE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ogłasza pierwszy przetarg  ustny  nieograniczony  na sprzedaż prawa własności, 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</w:t>
      </w:r>
      <w:r w:rsidR="00F36B69">
        <w:rPr>
          <w:rFonts w:ascii="Tahoma" w:hAnsi="Tahoma" w:cs="Tahoma"/>
          <w:b/>
          <w:bCs/>
          <w:color w:val="000000"/>
          <w:sz w:val="22"/>
          <w:szCs w:val="20"/>
        </w:rPr>
        <w:t>ymienionej</w:t>
      </w:r>
      <w:r w:rsidR="00E65324">
        <w:rPr>
          <w:rFonts w:ascii="Tahoma" w:hAnsi="Tahoma" w:cs="Tahoma"/>
          <w:b/>
          <w:bCs/>
          <w:color w:val="000000"/>
          <w:sz w:val="22"/>
          <w:szCs w:val="20"/>
        </w:rPr>
        <w:t xml:space="preserve">  nieruchomości  nie</w:t>
      </w:r>
      <w:r w:rsidR="00F36B69">
        <w:rPr>
          <w:rFonts w:ascii="Tahoma" w:hAnsi="Tahoma" w:cs="Tahoma"/>
          <w:b/>
          <w:bCs/>
          <w:color w:val="000000"/>
          <w:sz w:val="22"/>
          <w:szCs w:val="20"/>
        </w:rPr>
        <w:t>zabudowanej, stanowiącej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</w:t>
      </w:r>
      <w:r w:rsidR="00F36B69">
        <w:rPr>
          <w:rFonts w:ascii="Tahoma" w:hAnsi="Tahoma" w:cs="Tahoma"/>
          <w:b/>
          <w:bCs/>
          <w:color w:val="000000"/>
          <w:sz w:val="22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Gminy Drezdenko</w:t>
      </w:r>
    </w:p>
    <w:p w:rsidR="00ED39FE" w:rsidRDefault="00ED39FE">
      <w:pPr>
        <w:jc w:val="center"/>
        <w:rPr>
          <w:rFonts w:ascii="Tahoma" w:hAnsi="Tahoma" w:cs="Tahoma"/>
          <w:b/>
          <w:color w:val="000000"/>
          <w:sz w:val="16"/>
          <w:szCs w:val="20"/>
        </w:rPr>
      </w:pPr>
      <w:r>
        <w:rPr>
          <w:rFonts w:ascii="Tahoma" w:hAnsi="Tahoma" w:cs="Tahoma"/>
          <w:b/>
          <w:color w:val="000000"/>
          <w:sz w:val="16"/>
          <w:szCs w:val="20"/>
        </w:rPr>
        <w:t> </w:t>
      </w:r>
    </w:p>
    <w:tbl>
      <w:tblPr>
        <w:tblW w:w="5959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3"/>
        <w:gridCol w:w="1066"/>
        <w:gridCol w:w="883"/>
        <w:gridCol w:w="527"/>
        <w:gridCol w:w="1062"/>
        <w:gridCol w:w="885"/>
        <w:gridCol w:w="2829"/>
        <w:gridCol w:w="1239"/>
        <w:gridCol w:w="885"/>
        <w:gridCol w:w="1062"/>
      </w:tblGrid>
      <w:tr w:rsidR="00ED39FE">
        <w:trPr>
          <w:cantSplit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9FE" w:rsidRDefault="00ED39FE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Lp.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Położenie nieruchomo</w:t>
            </w:r>
            <w:r w:rsidR="000F5376">
              <w:rPr>
                <w:rFonts w:ascii="Tahoma" w:hAnsi="Tahoma" w:cs="Tahoma"/>
                <w:color w:val="000000"/>
                <w:sz w:val="16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20"/>
              </w:rPr>
              <w:t>ści</w:t>
            </w:r>
            <w:proofErr w:type="spellEnd"/>
          </w:p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[ulica]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KW Nr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Nr obrębu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Nr </w:t>
            </w:r>
          </w:p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działki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Pow.</w:t>
            </w:r>
          </w:p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działki</w:t>
            </w:r>
          </w:p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[ha]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Przeznaczenie nieruchomości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br/>
              <w:t>i  sposób jej zagospodarowania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Cena wywoławcza</w:t>
            </w:r>
          </w:p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nieruchomości</w:t>
            </w:r>
          </w:p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netto* [zł]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Wadium</w:t>
            </w:r>
          </w:p>
          <w:p w:rsidR="00ED39FE" w:rsidRDefault="00ED39FE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 </w:t>
            </w:r>
          </w:p>
          <w:p w:rsidR="00ED39FE" w:rsidRDefault="00ED39FE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 </w:t>
            </w:r>
          </w:p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[zł]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Postąpienie</w:t>
            </w:r>
          </w:p>
          <w:p w:rsidR="00ED39FE" w:rsidRDefault="00ED39FE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 </w:t>
            </w:r>
          </w:p>
          <w:p w:rsidR="00ED39FE" w:rsidRDefault="00ED39FE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 </w:t>
            </w:r>
          </w:p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[zł]</w:t>
            </w:r>
          </w:p>
        </w:tc>
      </w:tr>
      <w:tr w:rsidR="00ED39FE">
        <w:trPr>
          <w:cantSplit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E" w:rsidRDefault="00ED39FE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1.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E" w:rsidRDefault="00ED39FE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Drezdenko</w:t>
            </w:r>
          </w:p>
          <w:p w:rsidR="00ED39FE" w:rsidRDefault="00ED39FE">
            <w:pPr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GW1K/00028960/7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E" w:rsidRDefault="00ED39F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E" w:rsidRDefault="00AC4C22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824/</w:t>
            </w:r>
            <w:r w:rsidR="007418F7">
              <w:rPr>
                <w:rFonts w:ascii="Tahoma" w:hAnsi="Tahoma" w:cs="Tahoma"/>
                <w:color w:val="000000"/>
                <w:sz w:val="16"/>
                <w:szCs w:val="20"/>
              </w:rPr>
              <w:t>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E" w:rsidRDefault="00AC4C22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0,0149</w:t>
            </w:r>
          </w:p>
        </w:tc>
        <w:tc>
          <w:tcPr>
            <w:tcW w:w="13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E" w:rsidRDefault="00AC4C22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Działka nr 824/8 nie jest objęta miejscowym planem zagospodarowania przestrzennego i nie znajduje się w obszarze obowiązkowego sporządzenia planu na podstawie studium uwarunkowań i kierunków zagospodarowania przestrzennego gminy Drezdenko</w:t>
            </w:r>
            <w:r w:rsidR="008D5218"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Dla w/w działki w terminie od 1 stycznia 2002 roku nie została wydana decyzja o ustaleniu warunków zabudowy, natomiast decyzje wydane przed 2002 r. posiadały określony termin ważności 2 lata.</w:t>
            </w:r>
            <w:r w:rsidR="0014549E">
              <w:rPr>
                <w:rFonts w:ascii="Tahoma" w:hAnsi="Tahoma" w:cs="Tahoma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W studium </w:t>
            </w:r>
            <w:r w:rsidR="0014549E">
              <w:rPr>
                <w:rFonts w:ascii="Tahoma" w:hAnsi="Tahoma" w:cs="Tahoma"/>
                <w:color w:val="000000"/>
                <w:sz w:val="16"/>
                <w:szCs w:val="20"/>
              </w:rPr>
              <w:t>uwarunkowań i kierunków zagospo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darowania przestrzennego gminy Drezdenko z</w:t>
            </w:r>
            <w:r w:rsidR="006A3A02">
              <w:rPr>
                <w:rFonts w:ascii="Tahoma" w:hAnsi="Tahoma" w:cs="Tahoma"/>
                <w:color w:val="000000"/>
                <w:sz w:val="16"/>
                <w:szCs w:val="20"/>
              </w:rPr>
              <w:t>atwierdzonym uchwałą Nr XXX/276/16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Rady Miejskiej w Drezdenku z dni</w:t>
            </w:r>
            <w:r w:rsidR="006A3A02">
              <w:rPr>
                <w:rFonts w:ascii="Tahoma" w:hAnsi="Tahoma" w:cs="Tahoma"/>
                <w:color w:val="000000"/>
                <w:sz w:val="16"/>
                <w:szCs w:val="20"/>
              </w:rPr>
              <w:t>a 28.09.2016</w:t>
            </w:r>
            <w:r w:rsidR="0014549E">
              <w:rPr>
                <w:rFonts w:ascii="Tahoma" w:hAnsi="Tahoma" w:cs="Tahoma"/>
                <w:color w:val="000000"/>
                <w:sz w:val="16"/>
                <w:szCs w:val="20"/>
              </w:rPr>
              <w:t>r. w/w działka położ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ona jest na terenach</w:t>
            </w:r>
            <w:r w:rsidR="0014549E">
              <w:rPr>
                <w:rFonts w:ascii="Tahoma" w:hAnsi="Tahoma" w:cs="Tahoma"/>
                <w:color w:val="000000"/>
                <w:sz w:val="16"/>
                <w:szCs w:val="20"/>
              </w:rPr>
              <w:t>: tereny o wiodącej funkcji mieszka</w:t>
            </w:r>
            <w:r w:rsidR="00EC2E78">
              <w:rPr>
                <w:rFonts w:ascii="Tahoma" w:hAnsi="Tahoma" w:cs="Tahoma"/>
                <w:color w:val="000000"/>
                <w:sz w:val="16"/>
                <w:szCs w:val="20"/>
              </w:rPr>
              <w:t>niowej.</w:t>
            </w:r>
          </w:p>
        </w:tc>
        <w:tc>
          <w:tcPr>
            <w:tcW w:w="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E" w:rsidRDefault="0014549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12.895,00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E" w:rsidRDefault="0014549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1.289,50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9FE" w:rsidRDefault="0014549E">
            <w:pPr>
              <w:jc w:val="center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130,00</w:t>
            </w:r>
          </w:p>
        </w:tc>
      </w:tr>
    </w:tbl>
    <w:p w:rsidR="00ED39FE" w:rsidRDefault="00ED39FE">
      <w:pPr>
        <w:jc w:val="both"/>
        <w:rPr>
          <w:rFonts w:ascii="Tahoma" w:hAnsi="Tahoma" w:cs="Tahoma"/>
          <w:b/>
          <w:i/>
          <w:color w:val="003333"/>
          <w:sz w:val="16"/>
          <w:szCs w:val="20"/>
        </w:rPr>
      </w:pPr>
    </w:p>
    <w:p w:rsidR="00ED39FE" w:rsidRPr="000F5376" w:rsidRDefault="00ED39FE">
      <w:pPr>
        <w:jc w:val="both"/>
        <w:rPr>
          <w:rFonts w:ascii="Tahoma" w:hAnsi="Tahoma" w:cs="Tahoma"/>
          <w:i/>
          <w:color w:val="000000"/>
          <w:sz w:val="16"/>
          <w:szCs w:val="16"/>
        </w:rPr>
      </w:pPr>
      <w:r w:rsidRPr="000F5376">
        <w:rPr>
          <w:rFonts w:ascii="Tahoma" w:hAnsi="Tahoma" w:cs="Tahoma"/>
          <w:b/>
          <w:i/>
          <w:color w:val="003333"/>
          <w:sz w:val="16"/>
          <w:szCs w:val="16"/>
        </w:rPr>
        <w:t xml:space="preserve">* </w:t>
      </w:r>
      <w:r w:rsidRPr="000F5376">
        <w:rPr>
          <w:rFonts w:ascii="Tahoma" w:hAnsi="Tahoma" w:cs="Tahoma"/>
          <w:i/>
          <w:color w:val="000000"/>
          <w:sz w:val="16"/>
          <w:szCs w:val="16"/>
        </w:rPr>
        <w:t xml:space="preserve">Licytacji podlega cena nieruchomości netto. </w:t>
      </w:r>
      <w:r w:rsidR="0014549E">
        <w:rPr>
          <w:rFonts w:ascii="Tahoma" w:hAnsi="Tahoma" w:cs="Tahoma"/>
          <w:i/>
          <w:color w:val="000000"/>
          <w:sz w:val="16"/>
          <w:szCs w:val="16"/>
        </w:rPr>
        <w:t>Cena nieruchomości jest zwolniona z podatku od</w:t>
      </w:r>
      <w:r w:rsidR="00D94E7C">
        <w:rPr>
          <w:rFonts w:ascii="Tahoma" w:hAnsi="Tahoma" w:cs="Tahoma"/>
          <w:i/>
          <w:color w:val="000000"/>
          <w:sz w:val="16"/>
          <w:szCs w:val="16"/>
        </w:rPr>
        <w:t xml:space="preserve"> towarów i usług </w:t>
      </w:r>
      <w:r w:rsidRPr="000F5376">
        <w:rPr>
          <w:rFonts w:ascii="Tahoma" w:hAnsi="Tahoma" w:cs="Tahoma"/>
          <w:i/>
          <w:color w:val="000000"/>
          <w:sz w:val="16"/>
          <w:szCs w:val="16"/>
        </w:rPr>
        <w:t xml:space="preserve">zgodnie </w:t>
      </w:r>
      <w:r w:rsidR="00D94E7C">
        <w:rPr>
          <w:rFonts w:ascii="Tahoma" w:hAnsi="Tahoma" w:cs="Tahoma"/>
          <w:i/>
          <w:color w:val="000000"/>
          <w:sz w:val="16"/>
          <w:szCs w:val="16"/>
        </w:rPr>
        <w:t xml:space="preserve">       </w:t>
      </w:r>
      <w:r w:rsidR="006038D6">
        <w:rPr>
          <w:rFonts w:ascii="Tahoma" w:hAnsi="Tahoma" w:cs="Tahoma"/>
          <w:i/>
          <w:color w:val="000000"/>
          <w:sz w:val="16"/>
          <w:szCs w:val="16"/>
        </w:rPr>
        <w:t xml:space="preserve">          </w:t>
      </w:r>
      <w:r w:rsidR="00D94E7C">
        <w:rPr>
          <w:rFonts w:ascii="Tahoma" w:hAnsi="Tahoma" w:cs="Tahoma"/>
          <w:i/>
          <w:color w:val="000000"/>
          <w:sz w:val="16"/>
          <w:szCs w:val="16"/>
        </w:rPr>
        <w:t xml:space="preserve">   </w:t>
      </w:r>
      <w:r w:rsidRPr="000F5376">
        <w:rPr>
          <w:rFonts w:ascii="Tahoma" w:hAnsi="Tahoma" w:cs="Tahoma"/>
          <w:i/>
          <w:color w:val="000000"/>
          <w:sz w:val="16"/>
          <w:szCs w:val="16"/>
        </w:rPr>
        <w:t>z przepisami ustawy z dnia 11 marca 2004 roku o podatku od towarów i usłu</w:t>
      </w:r>
      <w:r w:rsidR="0014549E">
        <w:rPr>
          <w:rFonts w:ascii="Tahoma" w:hAnsi="Tahoma" w:cs="Tahoma"/>
          <w:i/>
          <w:color w:val="000000"/>
          <w:sz w:val="16"/>
          <w:szCs w:val="16"/>
        </w:rPr>
        <w:t>g (tekst jednolity Dz. U. z 2016 r.  p</w:t>
      </w:r>
      <w:r w:rsidR="00D94E7C">
        <w:rPr>
          <w:rFonts w:ascii="Tahoma" w:hAnsi="Tahoma" w:cs="Tahoma"/>
          <w:i/>
          <w:color w:val="000000"/>
          <w:sz w:val="16"/>
          <w:szCs w:val="16"/>
        </w:rPr>
        <w:t xml:space="preserve">oz. 710          </w:t>
      </w:r>
      <w:r w:rsidR="006038D6">
        <w:rPr>
          <w:rFonts w:ascii="Tahoma" w:hAnsi="Tahoma" w:cs="Tahoma"/>
          <w:i/>
          <w:color w:val="000000"/>
          <w:sz w:val="16"/>
          <w:szCs w:val="16"/>
        </w:rPr>
        <w:t xml:space="preserve">          </w:t>
      </w:r>
      <w:r w:rsidR="00D94E7C">
        <w:rPr>
          <w:rFonts w:ascii="Tahoma" w:hAnsi="Tahoma" w:cs="Tahoma"/>
          <w:i/>
          <w:color w:val="000000"/>
          <w:sz w:val="16"/>
          <w:szCs w:val="16"/>
        </w:rPr>
        <w:t xml:space="preserve">  z </w:t>
      </w:r>
      <w:proofErr w:type="spellStart"/>
      <w:r w:rsidR="00D94E7C">
        <w:rPr>
          <w:rFonts w:ascii="Tahoma" w:hAnsi="Tahoma" w:cs="Tahoma"/>
          <w:i/>
          <w:color w:val="000000"/>
          <w:sz w:val="16"/>
          <w:szCs w:val="16"/>
        </w:rPr>
        <w:t>późn</w:t>
      </w:r>
      <w:proofErr w:type="spellEnd"/>
      <w:r w:rsidR="00D94E7C">
        <w:rPr>
          <w:rFonts w:ascii="Tahoma" w:hAnsi="Tahoma" w:cs="Tahoma"/>
          <w:i/>
          <w:color w:val="000000"/>
          <w:sz w:val="16"/>
          <w:szCs w:val="16"/>
        </w:rPr>
        <w:t>. zm.)</w:t>
      </w:r>
    </w:p>
    <w:p w:rsidR="00ED39FE" w:rsidRPr="000F5376" w:rsidRDefault="00ED39FE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0F5376">
        <w:rPr>
          <w:rFonts w:ascii="Tahoma" w:hAnsi="Tahoma" w:cs="Tahoma"/>
          <w:color w:val="000000"/>
          <w:sz w:val="16"/>
          <w:szCs w:val="16"/>
        </w:rPr>
        <w:t> </w:t>
      </w:r>
    </w:p>
    <w:p w:rsidR="00ED39FE" w:rsidRPr="000F5376" w:rsidRDefault="00ED39FE">
      <w:pPr>
        <w:pStyle w:val="Tekstpodstawowy"/>
        <w:spacing w:line="360" w:lineRule="auto"/>
        <w:rPr>
          <w:rStyle w:val="Pogrubienie"/>
          <w:sz w:val="16"/>
          <w:szCs w:val="16"/>
        </w:rPr>
      </w:pPr>
      <w:r w:rsidRPr="000F5376">
        <w:rPr>
          <w:sz w:val="16"/>
          <w:szCs w:val="16"/>
        </w:rPr>
        <w:t>Przetarg  zostan</w:t>
      </w:r>
      <w:r w:rsidR="000F5376">
        <w:rPr>
          <w:sz w:val="16"/>
          <w:szCs w:val="16"/>
        </w:rPr>
        <w:t xml:space="preserve">ie </w:t>
      </w:r>
      <w:r w:rsidR="00D94E7C">
        <w:rPr>
          <w:sz w:val="16"/>
          <w:szCs w:val="16"/>
        </w:rPr>
        <w:t>p</w:t>
      </w:r>
      <w:r w:rsidR="006038D6">
        <w:rPr>
          <w:sz w:val="16"/>
          <w:szCs w:val="16"/>
        </w:rPr>
        <w:t>rzeprowadzony</w:t>
      </w:r>
      <w:r w:rsidR="006038D6">
        <w:rPr>
          <w:sz w:val="16"/>
          <w:szCs w:val="16"/>
        </w:rPr>
        <w:br/>
        <w:t>w dniu 20 czerwca</w:t>
      </w:r>
      <w:r w:rsidR="00D94E7C">
        <w:rPr>
          <w:sz w:val="16"/>
          <w:szCs w:val="16"/>
        </w:rPr>
        <w:t xml:space="preserve"> 2017 r. o godz. 9</w:t>
      </w:r>
      <w:r w:rsidRPr="000F5376">
        <w:rPr>
          <w:sz w:val="16"/>
          <w:szCs w:val="16"/>
        </w:rPr>
        <w:t xml:space="preserve"> </w:t>
      </w:r>
      <w:r w:rsidRPr="000F5376">
        <w:rPr>
          <w:sz w:val="16"/>
          <w:szCs w:val="16"/>
          <w:vertAlign w:val="superscript"/>
        </w:rPr>
        <w:t>00</w:t>
      </w:r>
      <w:r w:rsidRPr="000F5376">
        <w:rPr>
          <w:sz w:val="16"/>
          <w:szCs w:val="16"/>
        </w:rPr>
        <w:br/>
        <w:t>w siedzibie Urzędu Miejskiego w Drezdenku, ul. Warszawska 1, s</w:t>
      </w:r>
      <w:r w:rsidR="000F5376">
        <w:rPr>
          <w:sz w:val="16"/>
          <w:szCs w:val="16"/>
        </w:rPr>
        <w:t>ala sesyjna</w:t>
      </w:r>
      <w:r w:rsidRPr="000F5376">
        <w:rPr>
          <w:sz w:val="16"/>
          <w:szCs w:val="16"/>
        </w:rPr>
        <w:t xml:space="preserve"> (I piętro).</w:t>
      </w:r>
      <w:r w:rsidRPr="000F5376">
        <w:rPr>
          <w:rStyle w:val="Pogrubienie"/>
          <w:sz w:val="16"/>
          <w:szCs w:val="16"/>
        </w:rPr>
        <w:t> </w:t>
      </w:r>
    </w:p>
    <w:p w:rsidR="00ED39FE" w:rsidRPr="000F5376" w:rsidRDefault="00ED39FE">
      <w:pPr>
        <w:rPr>
          <w:rFonts w:ascii="Tahoma" w:hAnsi="Tahoma" w:cs="Tahoma"/>
          <w:color w:val="000000"/>
          <w:sz w:val="16"/>
          <w:szCs w:val="16"/>
        </w:rPr>
      </w:pPr>
    </w:p>
    <w:p w:rsidR="00ED39FE" w:rsidRPr="000F5376" w:rsidRDefault="00ED39FE">
      <w:pPr>
        <w:rPr>
          <w:rFonts w:ascii="Tahoma" w:hAnsi="Tahoma" w:cs="Tahoma"/>
          <w:sz w:val="16"/>
          <w:szCs w:val="16"/>
        </w:rPr>
      </w:pPr>
      <w:r w:rsidRPr="000F5376">
        <w:rPr>
          <w:rFonts w:ascii="Tahoma" w:hAnsi="Tahoma" w:cs="Tahoma"/>
          <w:color w:val="000000"/>
          <w:sz w:val="16"/>
          <w:szCs w:val="16"/>
        </w:rPr>
        <w:t>Do przetargu mogą przystąpić osoby fizyczne i prawne. Cudzoziemcy na zasadach określonych w ustawie z dnia 24 marca 1920 r. o nabywaniu nieruchomości przez cudzoziemcó</w:t>
      </w:r>
      <w:r w:rsidR="00D94E7C">
        <w:rPr>
          <w:rFonts w:ascii="Tahoma" w:hAnsi="Tahoma" w:cs="Tahoma"/>
          <w:color w:val="000000"/>
          <w:sz w:val="16"/>
          <w:szCs w:val="16"/>
        </w:rPr>
        <w:t xml:space="preserve">w (tekst jednolity Dz. U. z 2016 r. poz.1061 z </w:t>
      </w:r>
      <w:proofErr w:type="spellStart"/>
      <w:r w:rsidR="00D94E7C">
        <w:rPr>
          <w:rFonts w:ascii="Tahoma" w:hAnsi="Tahoma" w:cs="Tahoma"/>
          <w:color w:val="000000"/>
          <w:sz w:val="16"/>
          <w:szCs w:val="16"/>
        </w:rPr>
        <w:t>późn</w:t>
      </w:r>
      <w:proofErr w:type="spellEnd"/>
      <w:r w:rsidR="00D94E7C">
        <w:rPr>
          <w:rFonts w:ascii="Tahoma" w:hAnsi="Tahoma" w:cs="Tahoma"/>
          <w:color w:val="000000"/>
          <w:sz w:val="16"/>
          <w:szCs w:val="16"/>
        </w:rPr>
        <w:t>. zm.</w:t>
      </w:r>
      <w:r w:rsidRPr="000F5376">
        <w:rPr>
          <w:rFonts w:ascii="Tahoma" w:hAnsi="Tahoma" w:cs="Tahoma"/>
          <w:color w:val="000000"/>
          <w:sz w:val="16"/>
          <w:szCs w:val="16"/>
        </w:rPr>
        <w:t>)</w:t>
      </w:r>
    </w:p>
    <w:p w:rsidR="00ED39FE" w:rsidRPr="000F5376" w:rsidRDefault="00ED39FE" w:rsidP="000F5376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16"/>
          <w:szCs w:val="16"/>
        </w:rPr>
      </w:pPr>
      <w:r w:rsidRPr="000F5376">
        <w:rPr>
          <w:rStyle w:val="Pogrubienie"/>
          <w:rFonts w:ascii="Tahoma" w:hAnsi="Tahoma" w:cs="Tahoma"/>
          <w:color w:val="000000"/>
          <w:sz w:val="16"/>
          <w:szCs w:val="16"/>
        </w:rPr>
        <w:t> </w:t>
      </w:r>
    </w:p>
    <w:p w:rsidR="00ED39FE" w:rsidRDefault="00ED39FE">
      <w:pPr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0F5376">
        <w:rPr>
          <w:rFonts w:ascii="Tahoma" w:hAnsi="Tahoma" w:cs="Tahoma"/>
          <w:b/>
          <w:color w:val="000000"/>
          <w:sz w:val="16"/>
          <w:szCs w:val="16"/>
        </w:rPr>
        <w:t>Warunkiem udziału w przetargu jest wniesienie wadium oraz okazanie:</w:t>
      </w:r>
    </w:p>
    <w:p w:rsidR="006038D6" w:rsidRDefault="006038D6" w:rsidP="006038D6">
      <w:pPr>
        <w:numPr>
          <w:ilvl w:val="0"/>
          <w:numId w:val="11"/>
        </w:numPr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>dowodu wniesienia wadium,</w:t>
      </w:r>
    </w:p>
    <w:p w:rsidR="006038D6" w:rsidRDefault="006038D6" w:rsidP="006038D6">
      <w:pPr>
        <w:numPr>
          <w:ilvl w:val="0"/>
          <w:numId w:val="11"/>
        </w:numPr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>w przypadku osób fizycznych – osobiste stawiennictwo w dniu przetargu z dowodem tożsamości lub reprezentowanie przez  pełnomocnika na podstawie pełnomocnictwa sporządzonego notarialnie,</w:t>
      </w:r>
    </w:p>
    <w:p w:rsidR="006038D6" w:rsidRDefault="006038D6" w:rsidP="006038D6">
      <w:pPr>
        <w:numPr>
          <w:ilvl w:val="0"/>
          <w:numId w:val="11"/>
        </w:numPr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w przypadku osób prawnych oraz innych jednostek organizacyjnych nie posiadających osobowości prawnej, a podlegających rejestracji - aktualnego odpisu z rejestru, właściwych pełnomocnictw, dowodów tożsamości osób reprezentujących podmiot (odpis z rejestru winien być datowany nie później niż 3 miesiące przed datą przetargu, a jego aktualność winna być potwierdzona przez reprezentanta podmiotu). </w:t>
      </w:r>
    </w:p>
    <w:p w:rsidR="00D94E7C" w:rsidRDefault="00D94E7C">
      <w:pPr>
        <w:jc w:val="both"/>
        <w:rPr>
          <w:rFonts w:ascii="Tahoma" w:hAnsi="Tahoma" w:cs="Tahoma"/>
          <w:b/>
          <w:sz w:val="16"/>
          <w:szCs w:val="16"/>
        </w:rPr>
      </w:pPr>
    </w:p>
    <w:p w:rsidR="00ED39FE" w:rsidRDefault="00ED39FE">
      <w:pPr>
        <w:jc w:val="both"/>
        <w:rPr>
          <w:rFonts w:ascii="Tahoma" w:hAnsi="Tahoma" w:cs="Tahoma"/>
          <w:b/>
          <w:bCs/>
          <w:color w:val="000000"/>
          <w:sz w:val="16"/>
          <w:szCs w:val="16"/>
        </w:rPr>
      </w:pPr>
      <w:r w:rsidRPr="000F5376">
        <w:rPr>
          <w:rFonts w:ascii="Tahoma" w:hAnsi="Tahoma" w:cs="Tahoma"/>
          <w:b/>
          <w:sz w:val="16"/>
          <w:szCs w:val="16"/>
        </w:rPr>
        <w:t xml:space="preserve">Wadium należy </w:t>
      </w:r>
      <w:r w:rsidR="000F5376">
        <w:rPr>
          <w:rFonts w:ascii="Tahoma" w:hAnsi="Tahoma" w:cs="Tahoma"/>
          <w:b/>
          <w:sz w:val="16"/>
          <w:szCs w:val="16"/>
        </w:rPr>
        <w:t>wnie</w:t>
      </w:r>
      <w:r w:rsidR="006038D6">
        <w:rPr>
          <w:rFonts w:ascii="Tahoma" w:hAnsi="Tahoma" w:cs="Tahoma"/>
          <w:b/>
          <w:sz w:val="16"/>
          <w:szCs w:val="16"/>
        </w:rPr>
        <w:t>ść najpóźniej do dnia 14 czerwca</w:t>
      </w:r>
      <w:r w:rsidR="004E4391">
        <w:rPr>
          <w:rFonts w:ascii="Tahoma" w:hAnsi="Tahoma" w:cs="Tahoma"/>
          <w:b/>
          <w:sz w:val="16"/>
          <w:szCs w:val="16"/>
        </w:rPr>
        <w:t xml:space="preserve"> 2017</w:t>
      </w:r>
      <w:r w:rsidR="00EC2E78">
        <w:rPr>
          <w:rFonts w:ascii="Tahoma" w:hAnsi="Tahoma" w:cs="Tahoma"/>
          <w:b/>
          <w:sz w:val="16"/>
          <w:szCs w:val="16"/>
        </w:rPr>
        <w:t xml:space="preserve"> </w:t>
      </w:r>
      <w:r w:rsidRPr="000F5376">
        <w:rPr>
          <w:rFonts w:ascii="Tahoma" w:hAnsi="Tahoma" w:cs="Tahoma"/>
          <w:b/>
          <w:sz w:val="16"/>
          <w:szCs w:val="16"/>
        </w:rPr>
        <w:t xml:space="preserve">r. – </w:t>
      </w:r>
      <w:r w:rsidR="000F5376">
        <w:rPr>
          <w:rFonts w:ascii="Tahoma" w:hAnsi="Tahoma" w:cs="Tahoma"/>
          <w:color w:val="000000"/>
          <w:sz w:val="16"/>
          <w:szCs w:val="16"/>
        </w:rPr>
        <w:t xml:space="preserve"> dokonanie wpłaty </w:t>
      </w:r>
      <w:r w:rsidRPr="000F5376">
        <w:rPr>
          <w:rFonts w:ascii="Tahoma" w:hAnsi="Tahoma" w:cs="Tahoma"/>
          <w:color w:val="000000"/>
          <w:sz w:val="16"/>
          <w:szCs w:val="16"/>
        </w:rPr>
        <w:t>(z zaznaczeniem</w:t>
      </w:r>
      <w:r w:rsidR="000F5376">
        <w:rPr>
          <w:rFonts w:ascii="Tahoma" w:hAnsi="Tahoma" w:cs="Tahoma"/>
          <w:color w:val="000000"/>
          <w:sz w:val="16"/>
          <w:szCs w:val="16"/>
        </w:rPr>
        <w:t>, której nieruchomości dotyczy)</w:t>
      </w:r>
      <w:r w:rsidR="006038D6">
        <w:rPr>
          <w:rFonts w:ascii="Tahoma" w:hAnsi="Tahoma" w:cs="Tahoma"/>
          <w:color w:val="000000"/>
          <w:sz w:val="16"/>
          <w:szCs w:val="16"/>
        </w:rPr>
        <w:t xml:space="preserve"> na rachunek Urzędu Miejskiego, ul. Warszawska 1, 66-530 Drezdenko</w:t>
      </w:r>
      <w:r w:rsidRPr="000F5376">
        <w:rPr>
          <w:rFonts w:ascii="Tahoma" w:hAnsi="Tahoma" w:cs="Tahoma"/>
          <w:color w:val="000000"/>
          <w:sz w:val="16"/>
          <w:szCs w:val="16"/>
        </w:rPr>
        <w:t xml:space="preserve"> Nr </w:t>
      </w:r>
      <w:r w:rsidRPr="000F5376">
        <w:rPr>
          <w:rFonts w:ascii="Tahoma" w:hAnsi="Tahoma" w:cs="Tahoma"/>
          <w:b/>
          <w:bCs/>
          <w:color w:val="000000"/>
          <w:sz w:val="16"/>
          <w:szCs w:val="16"/>
        </w:rPr>
        <w:t>61 8362 0005 0000 0114 2000 0040.</w:t>
      </w:r>
    </w:p>
    <w:p w:rsidR="000F5376" w:rsidRPr="000F5376" w:rsidRDefault="000F5376">
      <w:pPr>
        <w:jc w:val="both"/>
        <w:rPr>
          <w:rFonts w:ascii="Tahoma" w:hAnsi="Tahoma" w:cs="Tahoma"/>
          <w:color w:val="003333"/>
          <w:sz w:val="16"/>
          <w:szCs w:val="16"/>
          <w:u w:val="single"/>
        </w:rPr>
      </w:pPr>
      <w:r w:rsidRPr="000F5376">
        <w:rPr>
          <w:rFonts w:ascii="Tahoma" w:hAnsi="Tahoma" w:cs="Tahoma"/>
          <w:bCs/>
          <w:color w:val="000000"/>
          <w:sz w:val="16"/>
          <w:szCs w:val="16"/>
          <w:u w:val="single"/>
        </w:rPr>
        <w:t>Data wniesienia wadium jest datą uznania rachunku bankowego Gminy Drezdenko.</w:t>
      </w:r>
    </w:p>
    <w:p w:rsidR="00ED39FE" w:rsidRPr="000F5376" w:rsidRDefault="00ED39FE">
      <w:pPr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</w:p>
    <w:p w:rsidR="00ED39FE" w:rsidRDefault="00ED39FE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0F5376">
        <w:rPr>
          <w:rFonts w:ascii="Tahoma" w:hAnsi="Tahoma" w:cs="Tahoma"/>
          <w:color w:val="000000"/>
          <w:sz w:val="16"/>
          <w:szCs w:val="16"/>
        </w:rPr>
        <w:t>Wadium osoby wygrywającej przetarg zalicza się na poczet ceny nabycia nieruchomości. 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:rsidR="00EB16C9" w:rsidRDefault="00EB16C9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6A3A02" w:rsidRPr="006A3A02" w:rsidRDefault="00316034">
      <w:pPr>
        <w:jc w:val="both"/>
        <w:rPr>
          <w:rFonts w:ascii="Tahoma" w:hAnsi="Tahoma" w:cs="Tahoma"/>
          <w:color w:val="000000"/>
          <w:sz w:val="16"/>
          <w:szCs w:val="16"/>
          <w:u w:val="single"/>
        </w:rPr>
      </w:pPr>
      <w:r w:rsidRPr="006A3A02">
        <w:rPr>
          <w:rFonts w:ascii="Tahoma" w:hAnsi="Tahoma" w:cs="Tahoma"/>
          <w:color w:val="000000"/>
          <w:sz w:val="16"/>
          <w:szCs w:val="16"/>
          <w:u w:val="single"/>
        </w:rPr>
        <w:t>Opis nieruchomości:</w:t>
      </w:r>
    </w:p>
    <w:p w:rsidR="00ED39FE" w:rsidRPr="00316034" w:rsidRDefault="00316034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Otoczenie nieruchomości stanowi istniejąca zabudowa mieszkaniowa jednorodzinna i wielorodzinna  oraz zabudowa usługowa. Walory lokalizacyjne działki uznaje się jako bardzo korzystne. Dojazd bardzo dobry drogą asfaltową. Działka leży w strefie uzbrojenia </w:t>
      </w:r>
      <w:r w:rsidR="006A3A02">
        <w:rPr>
          <w:rFonts w:ascii="Tahoma" w:hAnsi="Tahoma" w:cs="Tahoma"/>
          <w:color w:val="000000"/>
          <w:sz w:val="16"/>
          <w:szCs w:val="16"/>
        </w:rPr>
        <w:t>w energię elektryczną, wodociąg</w:t>
      </w:r>
      <w:r>
        <w:rPr>
          <w:rFonts w:ascii="Tahoma" w:hAnsi="Tahoma" w:cs="Tahoma"/>
          <w:color w:val="000000"/>
          <w:sz w:val="16"/>
          <w:szCs w:val="16"/>
        </w:rPr>
        <w:t>,</w:t>
      </w:r>
      <w:r w:rsidR="006A3A02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gaz i kanalizację zbiorczą. Teren działki równy</w:t>
      </w:r>
      <w:r w:rsidR="006A3A02">
        <w:rPr>
          <w:rFonts w:ascii="Tahoma" w:hAnsi="Tahoma" w:cs="Tahoma"/>
          <w:color w:val="0000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 xml:space="preserve"> kształt regularny. Przez działkę wzdłuż granicy od strony ul. Moniuszki przebiega napowietrzna linia średnieg</w:t>
      </w:r>
      <w:r w:rsidR="006A3A02">
        <w:rPr>
          <w:rFonts w:ascii="Tahoma" w:hAnsi="Tahoma" w:cs="Tahoma"/>
          <w:color w:val="000000"/>
          <w:sz w:val="16"/>
          <w:szCs w:val="16"/>
        </w:rPr>
        <w:t>o napięcia.</w:t>
      </w:r>
      <w:r w:rsidR="005E4360">
        <w:rPr>
          <w:rFonts w:ascii="Tahoma" w:hAnsi="Tahoma" w:cs="Tahoma"/>
          <w:color w:val="000000"/>
          <w:sz w:val="16"/>
          <w:szCs w:val="16"/>
        </w:rPr>
        <w:t xml:space="preserve"> Na działce rośnie drzewo.</w:t>
      </w:r>
    </w:p>
    <w:p w:rsidR="006A3A02" w:rsidRDefault="006A3A02">
      <w:pPr>
        <w:jc w:val="both"/>
        <w:rPr>
          <w:rFonts w:ascii="Tahoma" w:hAnsi="Tahoma" w:cs="Tahoma"/>
          <w:sz w:val="16"/>
          <w:szCs w:val="16"/>
        </w:rPr>
      </w:pPr>
    </w:p>
    <w:p w:rsidR="005E4360" w:rsidRDefault="005E4360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ED39FE" w:rsidRPr="000F5376" w:rsidRDefault="00ED39FE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0F5376">
        <w:rPr>
          <w:rFonts w:ascii="Tahoma" w:hAnsi="Tahoma" w:cs="Tahoma"/>
          <w:b/>
          <w:bCs/>
          <w:sz w:val="16"/>
          <w:szCs w:val="16"/>
        </w:rPr>
        <w:lastRenderedPageBreak/>
        <w:t>INFORMACJE DODATKOWE</w:t>
      </w:r>
    </w:p>
    <w:p w:rsidR="00ED39FE" w:rsidRPr="000F5376" w:rsidRDefault="00ED39FE">
      <w:pPr>
        <w:jc w:val="both"/>
        <w:rPr>
          <w:rFonts w:ascii="Tahoma" w:hAnsi="Tahoma" w:cs="Tahoma"/>
          <w:b/>
          <w:bCs/>
          <w:sz w:val="16"/>
          <w:szCs w:val="16"/>
        </w:rPr>
      </w:pPr>
    </w:p>
    <w:p w:rsidR="00ED39FE" w:rsidRDefault="00ED39FE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16"/>
          <w:szCs w:val="16"/>
        </w:rPr>
      </w:pPr>
      <w:r w:rsidRPr="000F5376">
        <w:rPr>
          <w:rFonts w:ascii="Tahoma" w:hAnsi="Tahoma" w:cs="Tahoma"/>
          <w:color w:val="000000"/>
          <w:sz w:val="16"/>
          <w:szCs w:val="16"/>
        </w:rPr>
        <w:t>Cena nieruchomości  gruntowej  osiągnięt</w:t>
      </w:r>
      <w:r w:rsidR="006A3A02">
        <w:rPr>
          <w:rFonts w:ascii="Tahoma" w:hAnsi="Tahoma" w:cs="Tahoma"/>
          <w:color w:val="000000"/>
          <w:sz w:val="16"/>
          <w:szCs w:val="16"/>
        </w:rPr>
        <w:t>a w przetargu</w:t>
      </w:r>
      <w:r w:rsidRPr="000F5376">
        <w:rPr>
          <w:rFonts w:ascii="Tahoma" w:hAnsi="Tahoma" w:cs="Tahoma"/>
          <w:color w:val="000000"/>
          <w:sz w:val="16"/>
          <w:szCs w:val="16"/>
        </w:rPr>
        <w:t xml:space="preserve"> płatna jest</w:t>
      </w:r>
      <w:r w:rsidR="000F5376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0F5376">
        <w:rPr>
          <w:rFonts w:ascii="Tahoma" w:hAnsi="Tahoma" w:cs="Tahoma"/>
          <w:color w:val="000000"/>
          <w:sz w:val="16"/>
          <w:szCs w:val="16"/>
        </w:rPr>
        <w:t>jednorazowo przed zawarciem umowy w formie aktu notarialnego.</w:t>
      </w:r>
      <w:r w:rsidR="00356DA3" w:rsidRPr="00356DA3">
        <w:rPr>
          <w:rFonts w:ascii="Tahoma" w:hAnsi="Tahoma" w:cs="Tahoma"/>
          <w:color w:val="000000"/>
          <w:sz w:val="16"/>
          <w:szCs w:val="20"/>
        </w:rPr>
        <w:t xml:space="preserve"> </w:t>
      </w:r>
    </w:p>
    <w:p w:rsidR="00ED39FE" w:rsidRDefault="00316034" w:rsidP="000F5376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Nieruchomość ozna</w:t>
      </w:r>
      <w:r w:rsidR="007418F7">
        <w:rPr>
          <w:rFonts w:ascii="Tahoma" w:hAnsi="Tahoma" w:cs="Tahoma"/>
          <w:color w:val="000000"/>
          <w:sz w:val="16"/>
          <w:szCs w:val="16"/>
        </w:rPr>
        <w:t>czona numerem ewidencyjnym 824/8</w:t>
      </w:r>
      <w:r>
        <w:rPr>
          <w:rFonts w:ascii="Tahoma" w:hAnsi="Tahoma" w:cs="Tahoma"/>
          <w:color w:val="000000"/>
          <w:sz w:val="16"/>
          <w:szCs w:val="16"/>
        </w:rPr>
        <w:t xml:space="preserve"> położona</w:t>
      </w:r>
      <w:r w:rsidR="00ED39FE" w:rsidRPr="000F5376">
        <w:rPr>
          <w:rFonts w:ascii="Tahoma" w:hAnsi="Tahoma" w:cs="Tahoma"/>
          <w:color w:val="000000"/>
          <w:sz w:val="16"/>
          <w:szCs w:val="16"/>
        </w:rPr>
        <w:t xml:space="preserve"> w Drezdenku </w:t>
      </w:r>
      <w:r w:rsidR="00294D71">
        <w:rPr>
          <w:rFonts w:ascii="Tahoma" w:hAnsi="Tahoma" w:cs="Tahoma"/>
          <w:color w:val="000000"/>
          <w:sz w:val="16"/>
          <w:szCs w:val="20"/>
        </w:rPr>
        <w:t>nie jest objęta miejscowym planem zagospodarowania przestrzennego i nie znajduje się w obszarze obowiązkowego sporządzenia planu na podstawie studium uwarunkowań i kierunków zagospodarowania przestrzennego gminy Drezdenko. Dla w/w działki w terminie od 1 stycznia 2002 roku nie została wydana decyzja o ustaleniu warunków zabudowy, natomiast decyzje wydane przed 2002 r. posiadały określony termin ważności 2 lata. W studium uwarunkowań i kierunków zagospodarowania przestrzennego gminy Drezdenko</w:t>
      </w:r>
      <w:r w:rsidR="006A3A02">
        <w:rPr>
          <w:rFonts w:ascii="Tahoma" w:hAnsi="Tahoma" w:cs="Tahoma"/>
          <w:color w:val="000000"/>
          <w:sz w:val="16"/>
          <w:szCs w:val="20"/>
        </w:rPr>
        <w:t xml:space="preserve"> zatwierdzonym uchwałą Nr XXX/276/16</w:t>
      </w:r>
      <w:r w:rsidR="00294D71">
        <w:rPr>
          <w:rFonts w:ascii="Tahoma" w:hAnsi="Tahoma" w:cs="Tahoma"/>
          <w:color w:val="000000"/>
          <w:sz w:val="16"/>
          <w:szCs w:val="20"/>
        </w:rPr>
        <w:t xml:space="preserve"> Rady Miejski</w:t>
      </w:r>
      <w:r w:rsidR="006A3A02">
        <w:rPr>
          <w:rFonts w:ascii="Tahoma" w:hAnsi="Tahoma" w:cs="Tahoma"/>
          <w:color w:val="000000"/>
          <w:sz w:val="16"/>
          <w:szCs w:val="20"/>
        </w:rPr>
        <w:t>ej w Drezdenku z dnia 28.09.2016</w:t>
      </w:r>
      <w:r w:rsidR="00294D71">
        <w:rPr>
          <w:rFonts w:ascii="Tahoma" w:hAnsi="Tahoma" w:cs="Tahoma"/>
          <w:color w:val="000000"/>
          <w:sz w:val="16"/>
          <w:szCs w:val="20"/>
        </w:rPr>
        <w:t>r. w/w działka położona jest na terenach: tereny o wiodącej funkcji mieszkan</w:t>
      </w:r>
      <w:r w:rsidR="00EC2E78">
        <w:rPr>
          <w:rFonts w:ascii="Tahoma" w:hAnsi="Tahoma" w:cs="Tahoma"/>
          <w:color w:val="000000"/>
          <w:sz w:val="16"/>
          <w:szCs w:val="20"/>
        </w:rPr>
        <w:t>iowej.</w:t>
      </w:r>
    </w:p>
    <w:p w:rsidR="00ED39FE" w:rsidRDefault="00333FE8" w:rsidP="000F5376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Nieruchomość jest</w:t>
      </w:r>
      <w:r w:rsidR="00ED39FE" w:rsidRPr="000F5376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wolna</w:t>
      </w:r>
      <w:bookmarkStart w:id="0" w:name="_GoBack"/>
      <w:bookmarkEnd w:id="0"/>
      <w:r w:rsidR="005E4360">
        <w:rPr>
          <w:rFonts w:ascii="Tahoma" w:hAnsi="Tahoma" w:cs="Tahoma"/>
          <w:color w:val="000000"/>
          <w:sz w:val="16"/>
          <w:szCs w:val="16"/>
        </w:rPr>
        <w:t xml:space="preserve"> od jakichkolwiek</w:t>
      </w:r>
      <w:r w:rsidR="00356DA3">
        <w:rPr>
          <w:rFonts w:ascii="Tahoma" w:hAnsi="Tahoma" w:cs="Tahoma"/>
          <w:color w:val="000000"/>
          <w:sz w:val="16"/>
          <w:szCs w:val="16"/>
        </w:rPr>
        <w:t xml:space="preserve"> zobowiązań</w:t>
      </w:r>
      <w:r w:rsidR="005A5DC3">
        <w:rPr>
          <w:rFonts w:ascii="Tahoma" w:hAnsi="Tahoma" w:cs="Tahoma"/>
          <w:color w:val="000000"/>
          <w:sz w:val="16"/>
          <w:szCs w:val="16"/>
        </w:rPr>
        <w:t>.</w:t>
      </w:r>
      <w:r w:rsidR="005E4360">
        <w:rPr>
          <w:rFonts w:ascii="Tahoma" w:hAnsi="Tahoma" w:cs="Tahoma"/>
          <w:color w:val="000000"/>
          <w:sz w:val="16"/>
          <w:szCs w:val="16"/>
        </w:rPr>
        <w:t xml:space="preserve"> Natomiast jest obciążona umową dzierżawy na część nieruchomości zawartą do dnia 31 grudnia 2018 r.</w:t>
      </w:r>
    </w:p>
    <w:p w:rsidR="00ED39FE" w:rsidRDefault="00ED39FE" w:rsidP="000F5376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16"/>
          <w:szCs w:val="16"/>
        </w:rPr>
      </w:pPr>
      <w:r w:rsidRPr="000F5376">
        <w:rPr>
          <w:rFonts w:ascii="Tahoma" w:hAnsi="Tahoma" w:cs="Tahoma"/>
          <w:color w:val="000000"/>
          <w:sz w:val="16"/>
          <w:szCs w:val="16"/>
        </w:rPr>
        <w:t>Termin do złożenia wniosku przez osoby, którym przysługuje pierwszeństwo w nabyciu nieruchomości</w:t>
      </w:r>
      <w:r w:rsidR="00EC2E78">
        <w:rPr>
          <w:rFonts w:ascii="Tahoma" w:hAnsi="Tahoma" w:cs="Tahoma"/>
          <w:color w:val="000000"/>
          <w:sz w:val="16"/>
          <w:szCs w:val="16"/>
        </w:rPr>
        <w:t xml:space="preserve"> na podstawie art. 34 ust.1 pkt 1 i pkt</w:t>
      </w:r>
      <w:r w:rsidRPr="000F5376">
        <w:rPr>
          <w:rFonts w:ascii="Tahoma" w:hAnsi="Tahoma" w:cs="Tahoma"/>
          <w:color w:val="000000"/>
          <w:sz w:val="16"/>
          <w:szCs w:val="16"/>
        </w:rPr>
        <w:t xml:space="preserve"> 2 ustawy o gospodarce nieruchomościami upł</w:t>
      </w:r>
      <w:r w:rsidR="005E4360">
        <w:rPr>
          <w:rFonts w:ascii="Tahoma" w:hAnsi="Tahoma" w:cs="Tahoma"/>
          <w:color w:val="000000"/>
          <w:sz w:val="16"/>
          <w:szCs w:val="16"/>
        </w:rPr>
        <w:t>ynął dla nieruchomości opisanej</w:t>
      </w:r>
      <w:r w:rsidRPr="000F5376">
        <w:rPr>
          <w:rFonts w:ascii="Tahoma" w:hAnsi="Tahoma" w:cs="Tahoma"/>
          <w:color w:val="000000"/>
          <w:sz w:val="16"/>
          <w:szCs w:val="16"/>
        </w:rPr>
        <w:t xml:space="preserve"> w powyższej tabeli :</w:t>
      </w:r>
      <w:r w:rsidR="000F5376">
        <w:rPr>
          <w:rFonts w:ascii="Tahoma" w:hAnsi="Tahoma" w:cs="Tahoma"/>
          <w:color w:val="000000"/>
          <w:sz w:val="16"/>
          <w:szCs w:val="16"/>
        </w:rPr>
        <w:t xml:space="preserve"> </w:t>
      </w:r>
      <w:r w:rsidR="006038D6">
        <w:rPr>
          <w:rFonts w:ascii="Tahoma" w:hAnsi="Tahoma" w:cs="Tahoma"/>
          <w:color w:val="000000"/>
          <w:sz w:val="16"/>
          <w:szCs w:val="16"/>
        </w:rPr>
        <w:t>poz. 1   –  19.04</w:t>
      </w:r>
      <w:r w:rsidR="00356DA3">
        <w:rPr>
          <w:rFonts w:ascii="Tahoma" w:hAnsi="Tahoma" w:cs="Tahoma"/>
          <w:color w:val="000000"/>
          <w:sz w:val="16"/>
          <w:szCs w:val="16"/>
        </w:rPr>
        <w:t>.</w:t>
      </w:r>
      <w:r w:rsidR="006038D6">
        <w:rPr>
          <w:rFonts w:ascii="Tahoma" w:hAnsi="Tahoma" w:cs="Tahoma"/>
          <w:color w:val="000000"/>
          <w:sz w:val="16"/>
          <w:szCs w:val="16"/>
        </w:rPr>
        <w:t>2017</w:t>
      </w:r>
      <w:r w:rsidRPr="000F5376">
        <w:rPr>
          <w:rFonts w:ascii="Tahoma" w:hAnsi="Tahoma" w:cs="Tahoma"/>
          <w:color w:val="000000"/>
          <w:sz w:val="16"/>
          <w:szCs w:val="16"/>
        </w:rPr>
        <w:t>r.</w:t>
      </w:r>
    </w:p>
    <w:p w:rsidR="00ED39FE" w:rsidRDefault="00ED39FE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16"/>
          <w:szCs w:val="16"/>
        </w:rPr>
      </w:pPr>
      <w:r w:rsidRPr="000F5376">
        <w:rPr>
          <w:rFonts w:ascii="Tahoma" w:hAnsi="Tahoma" w:cs="Tahoma"/>
          <w:color w:val="000000"/>
          <w:sz w:val="16"/>
          <w:szCs w:val="16"/>
        </w:rPr>
        <w:t>Opłaty notarialne i  sądowe związane z zawarciem umowy w formie aktu notarialnego oraz założeniem i wpisem do     księgi wieczystej,  koszty związane z okazaniem granic w całości ponosi nabywca  nieruchomości.</w:t>
      </w:r>
    </w:p>
    <w:p w:rsidR="00ED39FE" w:rsidRPr="000F5376" w:rsidRDefault="00ED39FE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16"/>
          <w:szCs w:val="16"/>
        </w:rPr>
      </w:pPr>
      <w:r w:rsidRPr="000F5376">
        <w:rPr>
          <w:rFonts w:ascii="Tahoma" w:hAnsi="Tahoma" w:cs="Tahoma"/>
          <w:sz w:val="16"/>
          <w:szCs w:val="16"/>
        </w:rPr>
        <w:t xml:space="preserve">Burmistrz Drezdenka stosownie do art. 41 ust. 1 ustawy z dnia 21 sierpnia 1997 r. o gospodarce nieruchomościami (tekst jednolity Dz. </w:t>
      </w:r>
      <w:r w:rsidR="00EC2E78">
        <w:rPr>
          <w:rFonts w:ascii="Tahoma" w:hAnsi="Tahoma" w:cs="Tahoma"/>
          <w:sz w:val="16"/>
          <w:szCs w:val="16"/>
        </w:rPr>
        <w:t>U. z 2016 r.</w:t>
      </w:r>
      <w:r w:rsidR="00294D71">
        <w:rPr>
          <w:rFonts w:ascii="Tahoma" w:hAnsi="Tahoma" w:cs="Tahoma"/>
          <w:sz w:val="16"/>
          <w:szCs w:val="16"/>
        </w:rPr>
        <w:t xml:space="preserve"> poz. 2147</w:t>
      </w:r>
      <w:r w:rsidR="00EC2E78">
        <w:rPr>
          <w:rFonts w:ascii="Tahoma" w:hAnsi="Tahoma" w:cs="Tahoma"/>
          <w:sz w:val="16"/>
          <w:szCs w:val="16"/>
        </w:rPr>
        <w:t xml:space="preserve"> z </w:t>
      </w:r>
      <w:proofErr w:type="spellStart"/>
      <w:r w:rsidR="00EC2E78">
        <w:rPr>
          <w:rFonts w:ascii="Tahoma" w:hAnsi="Tahoma" w:cs="Tahoma"/>
          <w:sz w:val="16"/>
          <w:szCs w:val="16"/>
        </w:rPr>
        <w:t>późn</w:t>
      </w:r>
      <w:proofErr w:type="spellEnd"/>
      <w:r w:rsidR="00EC2E78">
        <w:rPr>
          <w:rFonts w:ascii="Tahoma" w:hAnsi="Tahoma" w:cs="Tahoma"/>
          <w:sz w:val="16"/>
          <w:szCs w:val="16"/>
        </w:rPr>
        <w:t>. zm.</w:t>
      </w:r>
      <w:r w:rsidRPr="000F5376">
        <w:rPr>
          <w:rFonts w:ascii="Tahoma" w:hAnsi="Tahoma" w:cs="Tahoma"/>
          <w:sz w:val="16"/>
          <w:szCs w:val="16"/>
        </w:rPr>
        <w:t>) obowiązany jest w terminie 21 dni od dnia rozstrzygnięcia   przetargu, zawiadomić osobę ustaloną jako nabywca  nieruchomości o miejscu i terminie  zawarcia umowy  w formie aktu  notarialnego.</w:t>
      </w:r>
    </w:p>
    <w:p w:rsidR="00ED39FE" w:rsidRPr="00B35D33" w:rsidRDefault="00ED39FE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16"/>
          <w:szCs w:val="16"/>
        </w:rPr>
      </w:pPr>
      <w:r w:rsidRPr="000F5376">
        <w:rPr>
          <w:rFonts w:ascii="Tahoma" w:hAnsi="Tahoma" w:cs="Tahoma"/>
          <w:sz w:val="16"/>
          <w:szCs w:val="16"/>
        </w:rPr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:rsidR="00ED39FE" w:rsidRPr="00B35D33" w:rsidRDefault="00ED39FE">
      <w:pPr>
        <w:numPr>
          <w:ilvl w:val="0"/>
          <w:numId w:val="13"/>
        </w:numPr>
        <w:jc w:val="both"/>
        <w:rPr>
          <w:rFonts w:ascii="Tahoma" w:hAnsi="Tahoma" w:cs="Tahoma"/>
          <w:color w:val="000000"/>
          <w:sz w:val="16"/>
          <w:szCs w:val="16"/>
        </w:rPr>
      </w:pPr>
      <w:r w:rsidRPr="000F5376">
        <w:rPr>
          <w:rFonts w:ascii="Tahoma" w:hAnsi="Tahoma" w:cs="Tahoma"/>
          <w:sz w:val="16"/>
          <w:szCs w:val="16"/>
        </w:rPr>
        <w:t xml:space="preserve">Z dniem podpisania umowy w formie aktu notarialnego na nabywcę przechodzą wszelkie ciężary i korzyści związane    </w:t>
      </w:r>
      <w:r w:rsidR="005E4360">
        <w:rPr>
          <w:rFonts w:ascii="Tahoma" w:hAnsi="Tahoma" w:cs="Tahoma"/>
          <w:sz w:val="16"/>
          <w:szCs w:val="16"/>
        </w:rPr>
        <w:t xml:space="preserve">     </w:t>
      </w:r>
      <w:r w:rsidRPr="000F5376">
        <w:rPr>
          <w:rFonts w:ascii="Tahoma" w:hAnsi="Tahoma" w:cs="Tahoma"/>
          <w:sz w:val="16"/>
          <w:szCs w:val="16"/>
        </w:rPr>
        <w:t>z nieruchomością.</w:t>
      </w:r>
    </w:p>
    <w:p w:rsidR="00ED39FE" w:rsidRPr="00B35D33" w:rsidRDefault="00ED39FE" w:rsidP="00EC2E78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ED39FE" w:rsidRPr="000F5376" w:rsidRDefault="00ED39FE">
      <w:pPr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ED39FE" w:rsidRPr="000F5376" w:rsidRDefault="00ED39FE">
      <w:pPr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0F5376">
        <w:rPr>
          <w:rFonts w:ascii="Tahoma" w:hAnsi="Tahoma" w:cs="Tahoma"/>
          <w:b/>
          <w:color w:val="000000"/>
          <w:sz w:val="16"/>
          <w:szCs w:val="16"/>
        </w:rPr>
        <w:t>Przed przystąpieniem do przetargu należy zapoznać się z  warunkami przetargu</w:t>
      </w:r>
    </w:p>
    <w:p w:rsidR="00ED39FE" w:rsidRPr="000F5376" w:rsidRDefault="00ED39FE">
      <w:pPr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ED39FE" w:rsidRPr="000F5376" w:rsidRDefault="00ED39FE">
      <w:pPr>
        <w:jc w:val="both"/>
        <w:rPr>
          <w:rFonts w:ascii="Tahoma" w:hAnsi="Tahoma" w:cs="Tahoma"/>
          <w:color w:val="003333"/>
          <w:sz w:val="16"/>
          <w:szCs w:val="16"/>
        </w:rPr>
      </w:pPr>
      <w:r w:rsidRPr="000F5376">
        <w:rPr>
          <w:rFonts w:ascii="Tahoma" w:hAnsi="Tahoma" w:cs="Tahoma"/>
          <w:color w:val="000000"/>
          <w:sz w:val="16"/>
          <w:szCs w:val="16"/>
        </w:rPr>
        <w:t>Informacje można uzyskać  w Urzędzie Miejskim w Drezdenku w Referacie Gospodarki Nieruchomościami i Rolnictwa  pok. Nr 12  tel. 95 762 29 68. Ogłoszenia o przetargu zostaną wywieszone na tablicy ogłoszeń w siedzibie Urzędu  Miejskiego w Drezdenku oraz na stronie internetowej Urzędu i na stronie bip.drezdenko.pl</w:t>
      </w:r>
    </w:p>
    <w:p w:rsidR="00ED39FE" w:rsidRPr="000F5376" w:rsidRDefault="00ED39FE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0F5376">
        <w:rPr>
          <w:rFonts w:ascii="Tahoma" w:hAnsi="Tahoma" w:cs="Tahoma"/>
          <w:color w:val="000000"/>
          <w:sz w:val="16"/>
          <w:szCs w:val="16"/>
        </w:rPr>
        <w:t> </w:t>
      </w:r>
    </w:p>
    <w:p w:rsidR="00ED39FE" w:rsidRPr="00EC2E78" w:rsidRDefault="00ED39FE">
      <w:pPr>
        <w:rPr>
          <w:rFonts w:ascii="Tahoma" w:hAnsi="Tahoma" w:cs="Tahoma"/>
          <w:b/>
          <w:i/>
          <w:color w:val="000000"/>
          <w:sz w:val="16"/>
          <w:szCs w:val="16"/>
        </w:rPr>
      </w:pPr>
      <w:r w:rsidRPr="00EC2E78">
        <w:rPr>
          <w:rFonts w:ascii="Tahoma" w:hAnsi="Tahoma" w:cs="Tahoma"/>
          <w:b/>
          <w:i/>
          <w:color w:val="000000"/>
          <w:sz w:val="16"/>
          <w:szCs w:val="16"/>
        </w:rPr>
        <w:t>Zastrzega się prawo odwołania przetargu w przypadku zaistnienia uzasadnionych przyczyn.</w:t>
      </w:r>
    </w:p>
    <w:p w:rsidR="00ED39FE" w:rsidRPr="000F5376" w:rsidRDefault="00ED39FE">
      <w:pPr>
        <w:rPr>
          <w:rFonts w:ascii="Tahoma" w:hAnsi="Tahoma" w:cs="Tahoma"/>
          <w:bCs/>
          <w:iCs/>
          <w:color w:val="000000"/>
          <w:sz w:val="16"/>
          <w:szCs w:val="16"/>
        </w:rPr>
      </w:pPr>
    </w:p>
    <w:p w:rsidR="00EC2E78" w:rsidRDefault="00EC2E78">
      <w:pPr>
        <w:rPr>
          <w:rFonts w:ascii="Tahoma" w:hAnsi="Tahoma" w:cs="Tahoma"/>
          <w:bCs/>
          <w:iCs/>
          <w:color w:val="000000"/>
          <w:sz w:val="16"/>
          <w:szCs w:val="16"/>
        </w:rPr>
      </w:pPr>
    </w:p>
    <w:p w:rsidR="00EC2E78" w:rsidRDefault="00EC2E78">
      <w:pPr>
        <w:rPr>
          <w:rFonts w:ascii="Tahoma" w:hAnsi="Tahoma" w:cs="Tahoma"/>
          <w:bCs/>
          <w:iCs/>
          <w:color w:val="000000"/>
          <w:sz w:val="16"/>
          <w:szCs w:val="16"/>
        </w:rPr>
      </w:pPr>
    </w:p>
    <w:p w:rsidR="00ED39FE" w:rsidRPr="000F5376" w:rsidRDefault="00ED39FE">
      <w:pPr>
        <w:rPr>
          <w:rFonts w:ascii="Tahoma" w:hAnsi="Tahoma" w:cs="Tahoma"/>
          <w:b/>
          <w:iCs/>
          <w:color w:val="000000"/>
          <w:sz w:val="16"/>
          <w:szCs w:val="16"/>
        </w:rPr>
      </w:pPr>
    </w:p>
    <w:p w:rsidR="000F3AEC" w:rsidRDefault="000A55FE" w:rsidP="000F3AEC">
      <w:pPr>
        <w:spacing w:line="360" w:lineRule="auto"/>
        <w:rPr>
          <w:rFonts w:ascii="Tahoma" w:hAnsi="Tahoma" w:cs="Tahoma"/>
          <w:b/>
          <w:bCs/>
          <w:iCs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0F3AEC">
        <w:rPr>
          <w:rFonts w:ascii="Tahoma" w:hAnsi="Tahoma" w:cs="Tahoma"/>
          <w:sz w:val="16"/>
          <w:szCs w:val="16"/>
        </w:rPr>
        <w:t xml:space="preserve">                                           </w:t>
      </w:r>
      <w:r w:rsidR="000F3AEC">
        <w:rPr>
          <w:rFonts w:ascii="Tahoma" w:hAnsi="Tahoma" w:cs="Tahoma"/>
          <w:b/>
          <w:bCs/>
          <w:iCs/>
          <w:color w:val="000000"/>
          <w:sz w:val="16"/>
          <w:szCs w:val="16"/>
        </w:rPr>
        <w:t>BURMISTRZ</w:t>
      </w:r>
    </w:p>
    <w:p w:rsidR="000F3AEC" w:rsidRDefault="000F3AEC" w:rsidP="000F3AEC">
      <w:pPr>
        <w:spacing w:line="360" w:lineRule="auto"/>
        <w:ind w:left="5664" w:firstLine="708"/>
        <w:rPr>
          <w:rFonts w:ascii="Tahoma" w:hAnsi="Tahoma" w:cs="Tahoma"/>
          <w:b/>
          <w:bCs/>
          <w:i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iCs/>
          <w:color w:val="000000"/>
          <w:sz w:val="16"/>
          <w:szCs w:val="16"/>
        </w:rPr>
        <w:t xml:space="preserve">       /-/ Maciej </w:t>
      </w:r>
      <w:proofErr w:type="spellStart"/>
      <w:r>
        <w:rPr>
          <w:rFonts w:ascii="Tahoma" w:hAnsi="Tahoma" w:cs="Tahoma"/>
          <w:b/>
          <w:bCs/>
          <w:iCs/>
          <w:color w:val="000000"/>
          <w:sz w:val="16"/>
          <w:szCs w:val="16"/>
        </w:rPr>
        <w:t>Pietruszak</w:t>
      </w:r>
      <w:proofErr w:type="spellEnd"/>
    </w:p>
    <w:p w:rsidR="000A55FE" w:rsidRPr="000A55FE" w:rsidRDefault="000A55FE" w:rsidP="000F3AEC">
      <w:pPr>
        <w:rPr>
          <w:rFonts w:ascii="Tahoma" w:hAnsi="Tahoma" w:cs="Tahoma"/>
          <w:b/>
          <w:sz w:val="16"/>
          <w:szCs w:val="16"/>
        </w:rPr>
      </w:pPr>
    </w:p>
    <w:p w:rsidR="00ED39FE" w:rsidRPr="000F5376" w:rsidRDefault="00ED39FE">
      <w:pPr>
        <w:jc w:val="both"/>
        <w:rPr>
          <w:rFonts w:ascii="Tahoma" w:hAnsi="Tahoma" w:cs="Tahoma"/>
          <w:sz w:val="16"/>
          <w:szCs w:val="16"/>
        </w:rPr>
      </w:pPr>
    </w:p>
    <w:p w:rsidR="00ED39FE" w:rsidRPr="000F5376" w:rsidRDefault="00ED39FE">
      <w:pPr>
        <w:rPr>
          <w:rFonts w:ascii="Tahoma" w:hAnsi="Tahoma" w:cs="Tahoma"/>
          <w:b/>
          <w:i/>
          <w:color w:val="000000"/>
          <w:sz w:val="16"/>
          <w:szCs w:val="16"/>
        </w:rPr>
      </w:pPr>
    </w:p>
    <w:p w:rsidR="00ED39FE" w:rsidRPr="000F5376" w:rsidRDefault="00ED39FE">
      <w:pPr>
        <w:rPr>
          <w:rFonts w:ascii="Tahoma" w:hAnsi="Tahoma" w:cs="Tahoma"/>
          <w:bCs/>
          <w:iCs/>
          <w:color w:val="000000"/>
          <w:sz w:val="16"/>
          <w:szCs w:val="16"/>
        </w:rPr>
      </w:pPr>
    </w:p>
    <w:p w:rsidR="00ED39FE" w:rsidRPr="000F5376" w:rsidRDefault="00ED39FE">
      <w:pPr>
        <w:rPr>
          <w:rFonts w:ascii="Tahoma" w:hAnsi="Tahoma" w:cs="Tahoma"/>
          <w:b/>
          <w:i/>
          <w:color w:val="000000"/>
          <w:sz w:val="16"/>
          <w:szCs w:val="16"/>
        </w:rPr>
      </w:pPr>
    </w:p>
    <w:p w:rsidR="00ED39FE" w:rsidRPr="000F5376" w:rsidRDefault="00ED39FE">
      <w:pPr>
        <w:rPr>
          <w:rFonts w:ascii="Tahoma" w:hAnsi="Tahoma" w:cs="Tahoma"/>
          <w:b/>
          <w:i/>
          <w:color w:val="000000"/>
          <w:sz w:val="16"/>
          <w:szCs w:val="16"/>
        </w:rPr>
      </w:pPr>
    </w:p>
    <w:p w:rsidR="00ED39FE" w:rsidRPr="000F5376" w:rsidRDefault="00ED39FE">
      <w:pPr>
        <w:rPr>
          <w:rFonts w:ascii="Tahoma" w:hAnsi="Tahoma" w:cs="Tahoma"/>
          <w:color w:val="003333"/>
          <w:sz w:val="16"/>
          <w:szCs w:val="16"/>
        </w:rPr>
      </w:pPr>
    </w:p>
    <w:p w:rsidR="00ED39FE" w:rsidRPr="000F5376" w:rsidRDefault="00ED39FE">
      <w:pPr>
        <w:pStyle w:val="NormalnyWeb"/>
        <w:rPr>
          <w:rFonts w:ascii="Tahoma" w:hAnsi="Tahoma" w:cs="Tahoma"/>
          <w:sz w:val="16"/>
          <w:szCs w:val="16"/>
        </w:rPr>
      </w:pPr>
      <w:r w:rsidRPr="000F5376">
        <w:rPr>
          <w:rFonts w:ascii="Tahoma" w:hAnsi="Tahoma" w:cs="Tahoma"/>
          <w:sz w:val="16"/>
          <w:szCs w:val="16"/>
        </w:rPr>
        <w:t> </w:t>
      </w:r>
    </w:p>
    <w:p w:rsidR="00ED39FE" w:rsidRPr="000F5376" w:rsidRDefault="00ED39FE">
      <w:pPr>
        <w:rPr>
          <w:rFonts w:ascii="Tahoma" w:hAnsi="Tahoma" w:cs="Tahoma"/>
          <w:sz w:val="16"/>
          <w:szCs w:val="16"/>
        </w:rPr>
      </w:pPr>
    </w:p>
    <w:sectPr w:rsidR="00ED39FE" w:rsidRPr="000F5376" w:rsidSect="000F537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DF5"/>
    <w:multiLevelType w:val="hybridMultilevel"/>
    <w:tmpl w:val="7AF6C79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07E7D"/>
    <w:multiLevelType w:val="hybridMultilevel"/>
    <w:tmpl w:val="BC628778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7E153E"/>
    <w:multiLevelType w:val="hybridMultilevel"/>
    <w:tmpl w:val="7F4E3D18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242D9"/>
    <w:multiLevelType w:val="hybridMultilevel"/>
    <w:tmpl w:val="12F49A00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D47D0"/>
    <w:multiLevelType w:val="hybridMultilevel"/>
    <w:tmpl w:val="861EB160"/>
    <w:lvl w:ilvl="0" w:tplc="A9E68BD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10FF0"/>
    <w:multiLevelType w:val="hybridMultilevel"/>
    <w:tmpl w:val="1B944996"/>
    <w:lvl w:ilvl="0" w:tplc="0415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EF7621"/>
    <w:multiLevelType w:val="hybridMultilevel"/>
    <w:tmpl w:val="6B7A7D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B74AD"/>
    <w:multiLevelType w:val="hybridMultilevel"/>
    <w:tmpl w:val="3CBEADA2"/>
    <w:lvl w:ilvl="0" w:tplc="1388B0C6">
      <w:start w:val="5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3193C"/>
    <w:multiLevelType w:val="hybridMultilevel"/>
    <w:tmpl w:val="A80C5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5768C7"/>
    <w:multiLevelType w:val="hybridMultilevel"/>
    <w:tmpl w:val="D61ED85E"/>
    <w:lvl w:ilvl="0" w:tplc="7E3C234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373835"/>
    <w:multiLevelType w:val="hybridMultilevel"/>
    <w:tmpl w:val="901036DA"/>
    <w:lvl w:ilvl="0" w:tplc="71006DD8">
      <w:start w:val="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0885D7E"/>
    <w:multiLevelType w:val="hybridMultilevel"/>
    <w:tmpl w:val="196EE782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C10499"/>
    <w:multiLevelType w:val="hybridMultilevel"/>
    <w:tmpl w:val="6CEAE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76"/>
    <w:rsid w:val="000A55FE"/>
    <w:rsid w:val="000F3AEC"/>
    <w:rsid w:val="000F5376"/>
    <w:rsid w:val="0014549E"/>
    <w:rsid w:val="0014703E"/>
    <w:rsid w:val="00294D71"/>
    <w:rsid w:val="002F73BA"/>
    <w:rsid w:val="00316034"/>
    <w:rsid w:val="00333FE8"/>
    <w:rsid w:val="00356DA3"/>
    <w:rsid w:val="003E6258"/>
    <w:rsid w:val="004409A4"/>
    <w:rsid w:val="004D7CFD"/>
    <w:rsid w:val="004E4391"/>
    <w:rsid w:val="005A5DC3"/>
    <w:rsid w:val="005E4360"/>
    <w:rsid w:val="006038D6"/>
    <w:rsid w:val="006A3A02"/>
    <w:rsid w:val="007418F7"/>
    <w:rsid w:val="008D5218"/>
    <w:rsid w:val="009A6410"/>
    <w:rsid w:val="00AC4C22"/>
    <w:rsid w:val="00B35D33"/>
    <w:rsid w:val="00BA4D2D"/>
    <w:rsid w:val="00D94E7C"/>
    <w:rsid w:val="00DA3E32"/>
    <w:rsid w:val="00E65324"/>
    <w:rsid w:val="00E73B7D"/>
    <w:rsid w:val="00EB16C9"/>
    <w:rsid w:val="00EC2E78"/>
    <w:rsid w:val="00ED39FE"/>
    <w:rsid w:val="00F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A03354"/>
  <w15:chartTrackingRefBased/>
  <w15:docId w15:val="{A2E26FC1-5A1E-4C17-A0B4-D3ADB2F4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b/>
      <w:i/>
      <w:color w:val="000000"/>
      <w:sz w:val="16"/>
      <w:szCs w:val="20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styleId="Pogrubienie">
    <w:name w:val="Strong"/>
    <w:qFormat/>
    <w:rPr>
      <w:b/>
      <w:bCs/>
    </w:rPr>
  </w:style>
  <w:style w:type="paragraph" w:styleId="Tekstpodstawowy3">
    <w:name w:val="Body Text 3"/>
    <w:basedOn w:val="Normalny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paragraph" w:styleId="Tekstpodstawowy2">
    <w:name w:val="Body Text 2"/>
    <w:basedOn w:val="Normalny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paragraph" w:styleId="Tekstpodstawowy">
    <w:name w:val="Body Text"/>
    <w:basedOn w:val="Normalny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2F73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M I A S T A   I   G M I N Y</vt:lpstr>
    </vt:vector>
  </TitlesOfParts>
  <Company>UMiG Drezdenko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M I A S T A   I   G M I N Y</dc:title>
  <dc:subject/>
  <dc:creator>UMiG Drezdenko</dc:creator>
  <cp:keywords/>
  <dc:description/>
  <cp:lastModifiedBy>User</cp:lastModifiedBy>
  <cp:revision>4</cp:revision>
  <cp:lastPrinted>2017-05-09T06:46:00Z</cp:lastPrinted>
  <dcterms:created xsi:type="dcterms:W3CDTF">2017-05-12T08:13:00Z</dcterms:created>
  <dcterms:modified xsi:type="dcterms:W3CDTF">2017-05-12T08:37:00Z</dcterms:modified>
</cp:coreProperties>
</file>